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A86C" w14:textId="2EFA5558" w:rsidR="001D21B8" w:rsidRPr="007B1095" w:rsidRDefault="001D21B8" w:rsidP="008677AE">
      <w:pPr>
        <w:jc w:val="right"/>
        <w:rPr>
          <w:rFonts w:asciiTheme="minorHAnsi" w:hAnsiTheme="minorHAnsi" w:cstheme="minorHAnsi"/>
          <w:color w:val="1F3864"/>
          <w:sz w:val="22"/>
          <w:u w:val="single"/>
        </w:rPr>
      </w:pPr>
      <w:r w:rsidRPr="007B1095">
        <w:rPr>
          <w:rFonts w:asciiTheme="minorHAnsi" w:hAnsiTheme="minorHAnsi" w:cstheme="minorHAnsi"/>
          <w:color w:val="1F3864"/>
          <w:sz w:val="40"/>
          <w:u w:val="single"/>
        </w:rPr>
        <w:t xml:space="preserve">                             L </w:t>
      </w:r>
      <w:r w:rsidRPr="007B1095">
        <w:rPr>
          <w:rFonts w:asciiTheme="minorHAnsi" w:hAnsiTheme="minorHAnsi" w:cstheme="minorHAnsi"/>
          <w:color w:val="1F3864"/>
          <w:sz w:val="32"/>
          <w:u w:val="single"/>
        </w:rPr>
        <w:t xml:space="preserve">U L </w:t>
      </w:r>
      <w:proofErr w:type="gramStart"/>
      <w:r w:rsidRPr="007B1095">
        <w:rPr>
          <w:rFonts w:asciiTheme="minorHAnsi" w:hAnsiTheme="minorHAnsi" w:cstheme="minorHAnsi"/>
          <w:color w:val="1F3864"/>
          <w:sz w:val="32"/>
          <w:u w:val="single"/>
        </w:rPr>
        <w:t xml:space="preserve">U  </w:t>
      </w:r>
      <w:r w:rsidRPr="007B1095">
        <w:rPr>
          <w:rFonts w:asciiTheme="minorHAnsi" w:hAnsiTheme="minorHAnsi" w:cstheme="minorHAnsi"/>
          <w:color w:val="1F3864"/>
          <w:sz w:val="40"/>
          <w:u w:val="single"/>
        </w:rPr>
        <w:t>L</w:t>
      </w:r>
      <w:proofErr w:type="gramEnd"/>
      <w:r w:rsidRPr="007B1095">
        <w:rPr>
          <w:rFonts w:asciiTheme="minorHAnsi" w:hAnsiTheme="minorHAnsi" w:cstheme="minorHAnsi"/>
          <w:color w:val="1F3864"/>
          <w:sz w:val="40"/>
          <w:u w:val="single"/>
        </w:rPr>
        <w:t xml:space="preserve"> </w:t>
      </w:r>
      <w:r w:rsidRPr="007B1095">
        <w:rPr>
          <w:rFonts w:asciiTheme="minorHAnsi" w:hAnsiTheme="minorHAnsi" w:cstheme="minorHAnsi"/>
          <w:color w:val="1F3864"/>
          <w:sz w:val="32"/>
          <w:u w:val="single"/>
        </w:rPr>
        <w:t xml:space="preserve">A N G T R E E </w:t>
      </w:r>
      <w:r w:rsidRPr="007B1095">
        <w:rPr>
          <w:rFonts w:asciiTheme="minorHAnsi" w:hAnsiTheme="minorHAnsi" w:cstheme="minorHAnsi"/>
          <w:color w:val="1F3864"/>
          <w:sz w:val="16"/>
          <w:u w:val="single"/>
        </w:rPr>
        <w:t xml:space="preserve">MA, </w:t>
      </w:r>
      <w:r w:rsidR="008677AE" w:rsidRPr="007B1095">
        <w:rPr>
          <w:rFonts w:asciiTheme="minorHAnsi" w:hAnsiTheme="minorHAnsi" w:cstheme="minorHAnsi"/>
          <w:color w:val="1F3864"/>
          <w:sz w:val="16"/>
          <w:u w:val="single"/>
        </w:rPr>
        <w:t xml:space="preserve">MD, </w:t>
      </w:r>
      <w:r w:rsidR="00AD1E33" w:rsidRPr="007B1095">
        <w:rPr>
          <w:rFonts w:asciiTheme="minorHAnsi" w:hAnsiTheme="minorHAnsi" w:cstheme="minorHAnsi"/>
          <w:color w:val="1F3864"/>
          <w:sz w:val="16"/>
          <w:u w:val="single"/>
        </w:rPr>
        <w:t xml:space="preserve">MITI, </w:t>
      </w:r>
      <w:r w:rsidR="0045614A" w:rsidRPr="007B1095">
        <w:rPr>
          <w:rFonts w:asciiTheme="minorHAnsi" w:hAnsiTheme="minorHAnsi" w:cstheme="minorHAnsi"/>
          <w:color w:val="1F3864"/>
          <w:sz w:val="16"/>
          <w:u w:val="single"/>
        </w:rPr>
        <w:t>TEFL</w:t>
      </w:r>
      <w:r w:rsidRPr="007B1095">
        <w:rPr>
          <w:rFonts w:asciiTheme="minorHAnsi" w:hAnsiTheme="minorHAnsi" w:cstheme="minorHAnsi"/>
          <w:color w:val="1F3864"/>
          <w:sz w:val="16"/>
          <w:u w:val="single"/>
        </w:rPr>
        <w:t xml:space="preserve"> </w:t>
      </w:r>
    </w:p>
    <w:p w14:paraId="1729F01C" w14:textId="77777777" w:rsidR="001D21B8" w:rsidRPr="007B1095" w:rsidRDefault="001D21B8">
      <w:pPr>
        <w:jc w:val="right"/>
        <w:rPr>
          <w:rFonts w:asciiTheme="minorHAnsi" w:hAnsiTheme="minorHAnsi" w:cstheme="minorHAnsi"/>
          <w:color w:val="1F3864"/>
          <w:sz w:val="24"/>
        </w:rPr>
      </w:pPr>
      <w:r w:rsidRPr="007B1095">
        <w:rPr>
          <w:rFonts w:asciiTheme="minorHAnsi" w:hAnsiTheme="minorHAnsi" w:cstheme="minorHAnsi"/>
          <w:color w:val="1F3864"/>
          <w:sz w:val="24"/>
        </w:rPr>
        <w:t xml:space="preserve">Translation, Interpreting, </w:t>
      </w:r>
      <w:r w:rsidR="00973DF2" w:rsidRPr="007B1095">
        <w:rPr>
          <w:rFonts w:asciiTheme="minorHAnsi" w:hAnsiTheme="minorHAnsi" w:cstheme="minorHAnsi"/>
          <w:color w:val="1F3864"/>
          <w:sz w:val="24"/>
        </w:rPr>
        <w:t>Lecturing</w:t>
      </w:r>
      <w:r w:rsidR="00943C95" w:rsidRPr="007B1095">
        <w:rPr>
          <w:rFonts w:asciiTheme="minorHAnsi" w:hAnsiTheme="minorHAnsi" w:cstheme="minorHAnsi"/>
          <w:color w:val="1F3864"/>
          <w:sz w:val="24"/>
        </w:rPr>
        <w:t xml:space="preserve"> &amp;</w:t>
      </w:r>
      <w:r w:rsidR="00973DF2" w:rsidRPr="007B1095">
        <w:rPr>
          <w:rFonts w:asciiTheme="minorHAnsi" w:hAnsiTheme="minorHAnsi" w:cstheme="minorHAnsi"/>
          <w:color w:val="1F3864"/>
          <w:sz w:val="24"/>
        </w:rPr>
        <w:t xml:space="preserve"> </w:t>
      </w:r>
      <w:r w:rsidRPr="007B1095">
        <w:rPr>
          <w:rFonts w:asciiTheme="minorHAnsi" w:hAnsiTheme="minorHAnsi" w:cstheme="minorHAnsi"/>
          <w:color w:val="1F3864"/>
          <w:sz w:val="24"/>
        </w:rPr>
        <w:t xml:space="preserve">Language Examination </w:t>
      </w:r>
    </w:p>
    <w:p w14:paraId="3EED107B" w14:textId="77777777" w:rsidR="001D21B8" w:rsidRPr="007B1095" w:rsidRDefault="001D21B8" w:rsidP="000D1B26">
      <w:pPr>
        <w:pStyle w:val="myheading"/>
        <w:ind w:right="0"/>
        <w:rPr>
          <w:rFonts w:asciiTheme="minorHAnsi" w:hAnsiTheme="minorHAnsi" w:cstheme="minorHAnsi"/>
          <w:b w:val="0"/>
          <w:color w:val="1F3864"/>
          <w:sz w:val="28"/>
          <w:u w:val="single"/>
        </w:rPr>
      </w:pPr>
    </w:p>
    <w:p w14:paraId="279E0A45" w14:textId="77777777" w:rsidR="001D21B8" w:rsidRPr="007B1095" w:rsidRDefault="008677AE" w:rsidP="00B060B6">
      <w:pPr>
        <w:pStyle w:val="myheading"/>
        <w:shd w:val="clear" w:color="auto" w:fill="DEEAF6"/>
        <w:spacing w:before="120" w:after="120"/>
        <w:ind w:right="0"/>
        <w:rPr>
          <w:rFonts w:asciiTheme="minorHAnsi" w:hAnsiTheme="minorHAnsi" w:cstheme="minorHAnsi"/>
          <w:color w:val="1F3864"/>
          <w:sz w:val="28"/>
          <w:u w:val="single"/>
        </w:rPr>
      </w:pPr>
      <w:r w:rsidRPr="007B1095">
        <w:rPr>
          <w:rFonts w:asciiTheme="minorHAnsi" w:hAnsiTheme="minorHAnsi" w:cstheme="minorHAnsi"/>
          <w:color w:val="1F3864"/>
          <w:sz w:val="28"/>
          <w:u w:val="single"/>
        </w:rPr>
        <w:t xml:space="preserve">Professional </w:t>
      </w:r>
      <w:r w:rsidR="005B11F8" w:rsidRPr="007B1095">
        <w:rPr>
          <w:rFonts w:asciiTheme="minorHAnsi" w:hAnsiTheme="minorHAnsi" w:cstheme="minorHAnsi"/>
          <w:color w:val="1F3864"/>
          <w:sz w:val="28"/>
          <w:u w:val="single"/>
        </w:rPr>
        <w:t>Qualifications</w:t>
      </w:r>
    </w:p>
    <w:p w14:paraId="74FCBEF9" w14:textId="77777777" w:rsidR="000B075C" w:rsidRPr="007B1095" w:rsidRDefault="001D21B8" w:rsidP="00943C95">
      <w:pPr>
        <w:shd w:val="clear" w:color="auto" w:fill="FFFFFF"/>
        <w:rPr>
          <w:rFonts w:asciiTheme="minorHAnsi" w:hAnsiTheme="minorHAnsi" w:cstheme="minorHAnsi"/>
          <w:color w:val="1F3864"/>
          <w:sz w:val="22"/>
        </w:rPr>
      </w:pPr>
      <w:r w:rsidRPr="007B1095">
        <w:rPr>
          <w:rFonts w:asciiTheme="minorHAnsi" w:hAnsiTheme="minorHAnsi" w:cstheme="minorHAnsi"/>
          <w:color w:val="1F3864"/>
        </w:rPr>
        <w:tab/>
      </w:r>
      <w:r w:rsidR="000B075C" w:rsidRPr="007B1095">
        <w:rPr>
          <w:rFonts w:asciiTheme="minorHAnsi" w:hAnsiTheme="minorHAnsi" w:cstheme="minorHAnsi"/>
          <w:b/>
          <w:color w:val="1F3864"/>
          <w:sz w:val="22"/>
        </w:rPr>
        <w:t xml:space="preserve">Diploma in Public Service Interpreting </w:t>
      </w:r>
      <w:r w:rsidR="00586790" w:rsidRPr="007B1095">
        <w:rPr>
          <w:rFonts w:asciiTheme="minorHAnsi" w:hAnsiTheme="minorHAnsi" w:cstheme="minorHAnsi"/>
          <w:color w:val="1F3864"/>
          <w:sz w:val="22"/>
        </w:rPr>
        <w:t>Legal</w:t>
      </w:r>
      <w:r w:rsidR="000B075C" w:rsidRPr="007B1095">
        <w:rPr>
          <w:rFonts w:asciiTheme="minorHAnsi" w:hAnsiTheme="minorHAnsi" w:cstheme="minorHAnsi"/>
          <w:color w:val="1F3864"/>
          <w:sz w:val="22"/>
        </w:rPr>
        <w:t xml:space="preserve"> Option, Cantonese</w:t>
      </w:r>
    </w:p>
    <w:p w14:paraId="1F37425B" w14:textId="77777777" w:rsidR="000B075C" w:rsidRPr="007B1095" w:rsidRDefault="000B075C" w:rsidP="00B060B6">
      <w:pPr>
        <w:shd w:val="clear" w:color="auto" w:fill="FFFFFF"/>
        <w:spacing w:after="180"/>
        <w:ind w:firstLine="720"/>
        <w:jc w:val="right"/>
        <w:rPr>
          <w:rFonts w:asciiTheme="minorHAnsi" w:hAnsiTheme="minorHAnsi" w:cstheme="minorHAnsi"/>
          <w:color w:val="1F3864"/>
          <w:sz w:val="18"/>
        </w:rPr>
      </w:pPr>
      <w:r w:rsidRPr="007B1095">
        <w:rPr>
          <w:rFonts w:asciiTheme="minorHAnsi" w:hAnsiTheme="minorHAnsi" w:cstheme="minorHAnsi"/>
          <w:color w:val="1F3864"/>
          <w:sz w:val="18"/>
        </w:rPr>
        <w:t xml:space="preserve">         </w:t>
      </w:r>
      <w:r w:rsidR="000F279A" w:rsidRPr="007B1095">
        <w:rPr>
          <w:rFonts w:asciiTheme="minorHAnsi" w:hAnsiTheme="minorHAnsi" w:cstheme="minorHAnsi"/>
          <w:color w:val="1F3864"/>
          <w:sz w:val="18"/>
        </w:rPr>
        <w:t>CHARTERED</w:t>
      </w:r>
      <w:r w:rsidRPr="007B1095">
        <w:rPr>
          <w:rFonts w:asciiTheme="minorHAnsi" w:hAnsiTheme="minorHAnsi" w:cstheme="minorHAnsi"/>
          <w:color w:val="1F3864"/>
          <w:sz w:val="18"/>
        </w:rPr>
        <w:t xml:space="preserve"> INSTITUTE OF LINGUISTS, LONDON June 2003</w:t>
      </w:r>
    </w:p>
    <w:p w14:paraId="25F9661E" w14:textId="77777777" w:rsidR="000B075C" w:rsidRPr="007B1095" w:rsidRDefault="000B075C" w:rsidP="00B060B6">
      <w:pPr>
        <w:shd w:val="clear" w:color="auto" w:fill="FFFFFF"/>
        <w:ind w:firstLine="720"/>
        <w:rPr>
          <w:rFonts w:asciiTheme="minorHAnsi" w:hAnsiTheme="minorHAnsi" w:cstheme="minorHAnsi"/>
          <w:color w:val="1F3864"/>
          <w:sz w:val="22"/>
        </w:rPr>
      </w:pPr>
      <w:r w:rsidRPr="007B1095">
        <w:rPr>
          <w:rFonts w:asciiTheme="minorHAnsi" w:hAnsiTheme="minorHAnsi" w:cstheme="minorHAnsi"/>
          <w:b/>
          <w:color w:val="1F3864"/>
          <w:sz w:val="22"/>
        </w:rPr>
        <w:t xml:space="preserve">Diploma in Public Service Interpreting </w:t>
      </w:r>
      <w:r w:rsidR="00586790" w:rsidRPr="007B1095">
        <w:rPr>
          <w:rFonts w:asciiTheme="minorHAnsi" w:hAnsiTheme="minorHAnsi" w:cstheme="minorHAnsi"/>
          <w:color w:val="1F3864"/>
          <w:sz w:val="22"/>
        </w:rPr>
        <w:t>Legal</w:t>
      </w:r>
      <w:r w:rsidRPr="007B1095">
        <w:rPr>
          <w:rFonts w:asciiTheme="minorHAnsi" w:hAnsiTheme="minorHAnsi" w:cstheme="minorHAnsi"/>
          <w:color w:val="1F3864"/>
          <w:sz w:val="22"/>
        </w:rPr>
        <w:t xml:space="preserve"> Option, Mandarin</w:t>
      </w:r>
    </w:p>
    <w:p w14:paraId="6BCF4431" w14:textId="77777777" w:rsidR="000B075C" w:rsidRPr="007B1095" w:rsidRDefault="000B075C" w:rsidP="00B060B6">
      <w:pPr>
        <w:shd w:val="clear" w:color="auto" w:fill="FFFFFF"/>
        <w:spacing w:after="180"/>
        <w:ind w:firstLine="720"/>
        <w:jc w:val="right"/>
        <w:rPr>
          <w:rFonts w:asciiTheme="minorHAnsi" w:hAnsiTheme="minorHAnsi" w:cstheme="minorHAnsi"/>
          <w:color w:val="1F3864"/>
          <w:sz w:val="18"/>
        </w:rPr>
      </w:pPr>
      <w:r w:rsidRPr="007B1095">
        <w:rPr>
          <w:rFonts w:asciiTheme="minorHAnsi" w:hAnsiTheme="minorHAnsi" w:cstheme="minorHAnsi"/>
          <w:color w:val="1F3864"/>
          <w:sz w:val="18"/>
        </w:rPr>
        <w:t xml:space="preserve">         </w:t>
      </w:r>
      <w:r w:rsidR="000F279A" w:rsidRPr="007B1095">
        <w:rPr>
          <w:rFonts w:asciiTheme="minorHAnsi" w:hAnsiTheme="minorHAnsi" w:cstheme="minorHAnsi"/>
          <w:color w:val="1F3864"/>
          <w:sz w:val="18"/>
        </w:rPr>
        <w:t>CHARTERED</w:t>
      </w:r>
      <w:r w:rsidRPr="007B1095">
        <w:rPr>
          <w:rFonts w:asciiTheme="minorHAnsi" w:hAnsiTheme="minorHAnsi" w:cstheme="minorHAnsi"/>
          <w:color w:val="1F3864"/>
          <w:sz w:val="18"/>
        </w:rPr>
        <w:t xml:space="preserve"> INSTITUTE OF LINGUISTS, LONDON June 1996</w:t>
      </w:r>
    </w:p>
    <w:p w14:paraId="706CB24F" w14:textId="77777777" w:rsidR="001D21B8" w:rsidRPr="007B1095" w:rsidRDefault="001D21B8">
      <w:pPr>
        <w:ind w:firstLine="720"/>
        <w:rPr>
          <w:rFonts w:asciiTheme="minorHAnsi" w:hAnsiTheme="minorHAnsi" w:cstheme="minorHAnsi"/>
          <w:b/>
          <w:color w:val="1F3864"/>
          <w:sz w:val="22"/>
        </w:rPr>
      </w:pPr>
      <w:r w:rsidRPr="007B1095">
        <w:rPr>
          <w:rFonts w:asciiTheme="minorHAnsi" w:hAnsiTheme="minorHAnsi" w:cstheme="minorHAnsi"/>
          <w:b/>
          <w:color w:val="1F3864"/>
          <w:sz w:val="22"/>
        </w:rPr>
        <w:t>RSA/</w:t>
      </w:r>
      <w:proofErr w:type="spellStart"/>
      <w:r w:rsidRPr="007B1095">
        <w:rPr>
          <w:rFonts w:asciiTheme="minorHAnsi" w:hAnsiTheme="minorHAnsi" w:cstheme="minorHAnsi"/>
          <w:b/>
          <w:color w:val="1F3864"/>
          <w:sz w:val="22"/>
        </w:rPr>
        <w:t>UCLES</w:t>
      </w:r>
      <w:proofErr w:type="spellEnd"/>
      <w:r w:rsidRPr="007B1095">
        <w:rPr>
          <w:rFonts w:asciiTheme="minorHAnsi" w:hAnsiTheme="minorHAnsi" w:cstheme="minorHAnsi"/>
          <w:b/>
          <w:color w:val="1F3864"/>
          <w:sz w:val="22"/>
        </w:rPr>
        <w:t xml:space="preserve"> Certificate in Teaching English as</w:t>
      </w:r>
      <w:r w:rsidR="00F0798C" w:rsidRPr="007B1095">
        <w:rPr>
          <w:rFonts w:asciiTheme="minorHAnsi" w:hAnsiTheme="minorHAnsi" w:cstheme="minorHAnsi"/>
          <w:b/>
          <w:color w:val="1F3864"/>
          <w:sz w:val="22"/>
        </w:rPr>
        <w:t xml:space="preserve"> a Foreign Language to Adult</w:t>
      </w:r>
    </w:p>
    <w:p w14:paraId="150170DF" w14:textId="77777777" w:rsidR="001D21B8" w:rsidRPr="007B1095" w:rsidRDefault="001D21B8" w:rsidP="00C9191A">
      <w:pPr>
        <w:ind w:left="5041"/>
        <w:jc w:val="right"/>
        <w:rPr>
          <w:rFonts w:asciiTheme="minorHAnsi" w:hAnsiTheme="minorHAnsi" w:cstheme="minorHAnsi"/>
          <w:color w:val="1F3864"/>
          <w:sz w:val="18"/>
        </w:rPr>
      </w:pPr>
      <w:r w:rsidRPr="007B1095">
        <w:rPr>
          <w:rFonts w:asciiTheme="minorHAnsi" w:hAnsiTheme="minorHAnsi" w:cstheme="minorHAnsi"/>
          <w:b/>
          <w:color w:val="1F3864"/>
          <w:sz w:val="22"/>
        </w:rPr>
        <w:t xml:space="preserve">    </w:t>
      </w:r>
      <w:r w:rsidRPr="007B1095">
        <w:rPr>
          <w:rFonts w:asciiTheme="minorHAnsi" w:hAnsiTheme="minorHAnsi" w:cstheme="minorHAnsi"/>
          <w:color w:val="1F3864"/>
          <w:sz w:val="18"/>
        </w:rPr>
        <w:t>WESTMINSTER COLLEGE, LONDON Feb 1996</w:t>
      </w:r>
    </w:p>
    <w:p w14:paraId="7353CB56" w14:textId="77777777" w:rsidR="001D21B8" w:rsidRPr="007B1095" w:rsidRDefault="001D21B8">
      <w:pPr>
        <w:pStyle w:val="myheading"/>
        <w:spacing w:after="120"/>
        <w:ind w:right="0"/>
        <w:rPr>
          <w:rFonts w:asciiTheme="minorHAnsi" w:hAnsiTheme="minorHAnsi" w:cstheme="minorHAnsi"/>
          <w:b w:val="0"/>
          <w:color w:val="1F3864"/>
          <w:sz w:val="28"/>
          <w:szCs w:val="28"/>
          <w:u w:val="single"/>
        </w:rPr>
      </w:pPr>
    </w:p>
    <w:p w14:paraId="70ACA883" w14:textId="77777777" w:rsidR="001D21B8" w:rsidRPr="007B1095" w:rsidRDefault="008677AE" w:rsidP="00B060B6">
      <w:pPr>
        <w:pStyle w:val="myheading"/>
        <w:shd w:val="clear" w:color="auto" w:fill="DEEAF6"/>
        <w:spacing w:after="120"/>
        <w:ind w:right="0"/>
        <w:rPr>
          <w:rFonts w:asciiTheme="minorHAnsi" w:hAnsiTheme="minorHAnsi" w:cstheme="minorHAnsi"/>
          <w:color w:val="1F3864"/>
          <w:sz w:val="28"/>
          <w:u w:val="single"/>
        </w:rPr>
      </w:pPr>
      <w:r w:rsidRPr="007B1095">
        <w:rPr>
          <w:rFonts w:asciiTheme="minorHAnsi" w:hAnsiTheme="minorHAnsi" w:cstheme="minorHAnsi"/>
          <w:color w:val="1F3864"/>
          <w:sz w:val="28"/>
          <w:u w:val="single"/>
        </w:rPr>
        <w:t>Education</w:t>
      </w:r>
    </w:p>
    <w:p w14:paraId="2AC9969D" w14:textId="77777777" w:rsidR="001D21B8" w:rsidRPr="007B1095" w:rsidRDefault="001D21B8" w:rsidP="00484D2F">
      <w:pPr>
        <w:jc w:val="distribute"/>
        <w:rPr>
          <w:rFonts w:asciiTheme="minorHAnsi" w:hAnsiTheme="minorHAnsi" w:cstheme="minorHAnsi"/>
          <w:color w:val="1F3864"/>
          <w:sz w:val="18"/>
        </w:rPr>
      </w:pPr>
      <w:r w:rsidRPr="007B1095">
        <w:rPr>
          <w:rFonts w:asciiTheme="minorHAnsi" w:hAnsiTheme="minorHAnsi" w:cstheme="minorHAnsi"/>
          <w:color w:val="1F3864"/>
          <w:sz w:val="22"/>
        </w:rPr>
        <w:tab/>
      </w:r>
      <w:r w:rsidRPr="007B1095">
        <w:rPr>
          <w:rFonts w:asciiTheme="minorHAnsi" w:hAnsiTheme="minorHAnsi" w:cstheme="minorHAnsi"/>
          <w:b/>
          <w:color w:val="1F3864"/>
          <w:sz w:val="22"/>
        </w:rPr>
        <w:t>MA Women’s Studies</w:t>
      </w:r>
      <w:r w:rsidR="00CC22D9" w:rsidRPr="007B1095">
        <w:rPr>
          <w:rFonts w:asciiTheme="minorHAnsi" w:hAnsiTheme="minorHAnsi" w:cstheme="minorHAnsi"/>
          <w:b/>
          <w:color w:val="1F3864"/>
          <w:sz w:val="22"/>
        </w:rPr>
        <w:t xml:space="preserve">    </w:t>
      </w:r>
      <w:r w:rsidR="00AB660B">
        <w:rPr>
          <w:rFonts w:asciiTheme="minorHAnsi" w:hAnsiTheme="minorHAnsi" w:cstheme="minorHAnsi"/>
          <w:b/>
          <w:color w:val="1F3864"/>
          <w:sz w:val="22"/>
        </w:rPr>
        <w:tab/>
      </w:r>
      <w:r w:rsidR="00AB660B">
        <w:rPr>
          <w:rFonts w:asciiTheme="minorHAnsi" w:hAnsiTheme="minorHAnsi" w:cstheme="minorHAnsi"/>
          <w:b/>
          <w:color w:val="1F3864"/>
          <w:sz w:val="22"/>
        </w:rPr>
        <w:tab/>
      </w:r>
      <w:r w:rsidR="00AB660B">
        <w:rPr>
          <w:rFonts w:asciiTheme="minorHAnsi" w:hAnsiTheme="minorHAnsi" w:cstheme="minorHAnsi"/>
          <w:b/>
          <w:color w:val="1F3864"/>
          <w:sz w:val="22"/>
        </w:rPr>
        <w:tab/>
      </w:r>
      <w:r w:rsidR="00AB660B">
        <w:rPr>
          <w:rFonts w:asciiTheme="minorHAnsi" w:hAnsiTheme="minorHAnsi" w:cstheme="minorHAnsi"/>
          <w:b/>
          <w:color w:val="1F3864"/>
          <w:sz w:val="22"/>
        </w:rPr>
        <w:tab/>
      </w:r>
      <w:r w:rsidRPr="007B1095">
        <w:rPr>
          <w:rFonts w:asciiTheme="minorHAnsi" w:hAnsiTheme="minorHAnsi" w:cstheme="minorHAnsi"/>
          <w:color w:val="1F3864"/>
          <w:sz w:val="18"/>
        </w:rPr>
        <w:t>UNIVERSITY OF WESTMINSTER, LONDON 1994-96</w:t>
      </w:r>
    </w:p>
    <w:p w14:paraId="2F93B81F" w14:textId="2408102C" w:rsidR="00912BF9" w:rsidRPr="00484D2F" w:rsidRDefault="00A178B1" w:rsidP="00484D2F">
      <w:pPr>
        <w:ind w:firstLine="720"/>
        <w:rPr>
          <w:rFonts w:asciiTheme="minorHAnsi" w:hAnsiTheme="minorHAnsi" w:cstheme="minorHAnsi"/>
          <w:color w:val="1F3864"/>
          <w:sz w:val="18"/>
        </w:rPr>
      </w:pPr>
      <w:r w:rsidRPr="007B1095">
        <w:rPr>
          <w:rFonts w:asciiTheme="minorHAnsi" w:hAnsiTheme="minorHAnsi" w:cstheme="minorHAnsi"/>
          <w:b/>
          <w:color w:val="1F3864"/>
          <w:sz w:val="22"/>
        </w:rPr>
        <w:t xml:space="preserve">Postgraduate </w:t>
      </w:r>
      <w:r w:rsidR="00912BF9" w:rsidRPr="007B1095">
        <w:rPr>
          <w:rFonts w:asciiTheme="minorHAnsi" w:hAnsiTheme="minorHAnsi" w:cstheme="minorHAnsi"/>
          <w:b/>
          <w:color w:val="1F3864"/>
          <w:sz w:val="22"/>
        </w:rPr>
        <w:t>Certificate in Management</w:t>
      </w:r>
      <w:r w:rsidR="00AB660B">
        <w:rPr>
          <w:rFonts w:asciiTheme="minorHAnsi" w:hAnsiTheme="minorHAnsi" w:cstheme="minorHAnsi"/>
          <w:color w:val="1F3864"/>
          <w:sz w:val="18"/>
        </w:rPr>
        <w:tab/>
      </w:r>
      <w:r w:rsidR="00AB660B">
        <w:rPr>
          <w:rFonts w:asciiTheme="minorHAnsi" w:hAnsiTheme="minorHAnsi" w:cstheme="minorHAnsi"/>
          <w:color w:val="1F3864"/>
          <w:sz w:val="18"/>
        </w:rPr>
        <w:tab/>
        <w:t xml:space="preserve">    </w:t>
      </w:r>
      <w:r w:rsidR="00912BF9" w:rsidRPr="007B1095">
        <w:rPr>
          <w:rFonts w:asciiTheme="minorHAnsi" w:hAnsiTheme="minorHAnsi" w:cstheme="minorHAnsi"/>
          <w:color w:val="1F3864"/>
          <w:sz w:val="18"/>
        </w:rPr>
        <w:t>GOLDSMITH, UNIVERSITY OF L</w:t>
      </w:r>
      <w:r w:rsidR="003B18CA" w:rsidRPr="007B1095">
        <w:rPr>
          <w:rFonts w:asciiTheme="minorHAnsi" w:hAnsiTheme="minorHAnsi" w:cstheme="minorHAnsi"/>
          <w:color w:val="1F3864"/>
          <w:sz w:val="18"/>
        </w:rPr>
        <w:t>ONDON</w:t>
      </w:r>
      <w:r w:rsidR="00912BF9" w:rsidRPr="007B1095">
        <w:rPr>
          <w:rFonts w:asciiTheme="minorHAnsi" w:hAnsiTheme="minorHAnsi" w:cstheme="minorHAnsi"/>
          <w:color w:val="1F3864"/>
          <w:sz w:val="18"/>
        </w:rPr>
        <w:t>, 1997-98</w:t>
      </w:r>
    </w:p>
    <w:p w14:paraId="510B5A8C" w14:textId="77777777" w:rsidR="00912BF9" w:rsidRPr="007B1095" w:rsidRDefault="001D21B8" w:rsidP="00912BF9">
      <w:pPr>
        <w:ind w:firstLine="720"/>
        <w:jc w:val="distribute"/>
        <w:rPr>
          <w:rFonts w:asciiTheme="minorHAnsi" w:hAnsiTheme="minorHAnsi" w:cstheme="minorHAnsi"/>
          <w:color w:val="1F3864"/>
          <w:sz w:val="18"/>
          <w:szCs w:val="18"/>
        </w:rPr>
      </w:pPr>
      <w:r w:rsidRPr="007B1095">
        <w:rPr>
          <w:rFonts w:asciiTheme="minorHAnsi" w:hAnsiTheme="minorHAnsi" w:cstheme="minorHAnsi"/>
          <w:b/>
          <w:color w:val="1F3864"/>
          <w:sz w:val="22"/>
        </w:rPr>
        <w:t>Bachelor of Medicine</w:t>
      </w:r>
      <w:r w:rsidRPr="007B1095">
        <w:rPr>
          <w:rFonts w:asciiTheme="minorHAnsi" w:hAnsiTheme="minorHAnsi" w:cstheme="minorHAnsi"/>
          <w:b/>
          <w:color w:val="1F3864"/>
          <w:sz w:val="24"/>
        </w:rPr>
        <w:tab/>
        <w:t xml:space="preserve">       </w:t>
      </w:r>
      <w:r w:rsidR="003B18CA" w:rsidRPr="007B1095">
        <w:rPr>
          <w:rFonts w:asciiTheme="minorHAnsi" w:hAnsiTheme="minorHAnsi" w:cstheme="minorHAnsi"/>
          <w:b/>
          <w:color w:val="1F3864"/>
          <w:sz w:val="24"/>
        </w:rPr>
        <w:t xml:space="preserve">           </w:t>
      </w:r>
      <w:r w:rsidR="00AB660B">
        <w:rPr>
          <w:rFonts w:asciiTheme="minorHAnsi" w:hAnsiTheme="minorHAnsi" w:cstheme="minorHAnsi"/>
          <w:b/>
          <w:color w:val="1F3864"/>
          <w:sz w:val="24"/>
        </w:rPr>
        <w:tab/>
        <w:t xml:space="preserve">          </w:t>
      </w:r>
      <w:r w:rsidR="008B2ED6" w:rsidRPr="007B1095">
        <w:rPr>
          <w:rFonts w:asciiTheme="minorHAnsi" w:hAnsiTheme="minorHAnsi" w:cstheme="minorHAnsi"/>
          <w:color w:val="1F3864"/>
          <w:sz w:val="18"/>
          <w:szCs w:val="18"/>
        </w:rPr>
        <w:t>C</w:t>
      </w:r>
      <w:r w:rsidR="008B2ED6" w:rsidRPr="007B1095">
        <w:rPr>
          <w:rFonts w:asciiTheme="minorHAnsi" w:hAnsiTheme="minorHAnsi" w:cstheme="minorHAnsi"/>
          <w:color w:val="1F3864"/>
          <w:sz w:val="18"/>
          <w:szCs w:val="18"/>
          <w:lang w:eastAsia="zh-TW"/>
        </w:rPr>
        <w:t>APITAL UNIVERSITY</w:t>
      </w:r>
      <w:r w:rsidR="00682A9B" w:rsidRPr="007B1095">
        <w:rPr>
          <w:rFonts w:asciiTheme="minorHAnsi" w:hAnsiTheme="minorHAnsi" w:cstheme="minorHAnsi"/>
          <w:color w:val="1F3864"/>
          <w:sz w:val="18"/>
          <w:szCs w:val="18"/>
          <w:lang w:eastAsia="zh-CN"/>
        </w:rPr>
        <w:t xml:space="preserve"> OF MEDICAL SCIENCES</w:t>
      </w:r>
      <w:r w:rsidR="008B2ED6" w:rsidRPr="007B1095">
        <w:rPr>
          <w:rFonts w:asciiTheme="minorHAnsi" w:hAnsiTheme="minorHAnsi" w:cstheme="minorHAnsi"/>
          <w:color w:val="1F3864"/>
          <w:sz w:val="18"/>
          <w:szCs w:val="18"/>
          <w:lang w:eastAsia="zh-TW"/>
        </w:rPr>
        <w:t>, BE</w:t>
      </w:r>
      <w:r w:rsidR="00682A9B" w:rsidRPr="007B1095">
        <w:rPr>
          <w:rFonts w:asciiTheme="minorHAnsi" w:hAnsiTheme="minorHAnsi" w:cstheme="minorHAnsi"/>
          <w:color w:val="1F3864"/>
          <w:sz w:val="18"/>
          <w:szCs w:val="18"/>
          <w:lang w:eastAsia="zh-CN"/>
        </w:rPr>
        <w:t>I</w:t>
      </w:r>
      <w:r w:rsidR="008B2ED6" w:rsidRPr="007B1095">
        <w:rPr>
          <w:rFonts w:asciiTheme="minorHAnsi" w:hAnsiTheme="minorHAnsi" w:cstheme="minorHAnsi"/>
          <w:color w:val="1F3864"/>
          <w:sz w:val="18"/>
          <w:szCs w:val="18"/>
          <w:lang w:eastAsia="zh-TW"/>
        </w:rPr>
        <w:t>JING 19</w:t>
      </w:r>
      <w:r w:rsidR="008B2ED6" w:rsidRPr="007B1095">
        <w:rPr>
          <w:rFonts w:asciiTheme="minorHAnsi" w:hAnsiTheme="minorHAnsi" w:cstheme="minorHAnsi"/>
          <w:color w:val="1F3864"/>
          <w:sz w:val="18"/>
          <w:szCs w:val="18"/>
        </w:rPr>
        <w:t>82-87</w:t>
      </w:r>
    </w:p>
    <w:p w14:paraId="3B9D8C2B" w14:textId="77777777" w:rsidR="001D21B8" w:rsidRPr="007B1095" w:rsidRDefault="001D21B8">
      <w:pPr>
        <w:spacing w:after="120"/>
        <w:rPr>
          <w:rFonts w:asciiTheme="minorHAnsi" w:hAnsiTheme="minorHAnsi" w:cstheme="minorHAnsi"/>
          <w:color w:val="1F3864"/>
          <w:sz w:val="28"/>
          <w:szCs w:val="28"/>
        </w:rPr>
      </w:pPr>
      <w:r w:rsidRPr="007B1095">
        <w:rPr>
          <w:rFonts w:asciiTheme="minorHAnsi" w:hAnsiTheme="minorHAnsi" w:cstheme="minorHAnsi"/>
          <w:color w:val="1F3864"/>
          <w:sz w:val="28"/>
          <w:szCs w:val="28"/>
        </w:rPr>
        <w:tab/>
      </w:r>
    </w:p>
    <w:p w14:paraId="26172943" w14:textId="2B2D24FE" w:rsidR="00166137" w:rsidRPr="007B1095" w:rsidRDefault="001D21B8" w:rsidP="00B060B6">
      <w:pPr>
        <w:shd w:val="clear" w:color="auto" w:fill="DEEAF6"/>
        <w:spacing w:after="120"/>
        <w:rPr>
          <w:rFonts w:asciiTheme="minorHAnsi" w:hAnsiTheme="minorHAnsi" w:cstheme="minorHAnsi"/>
          <w:color w:val="1F3864"/>
          <w:sz w:val="28"/>
        </w:rPr>
      </w:pPr>
      <w:bookmarkStart w:id="0" w:name="_Hlk490037816"/>
      <w:r w:rsidRPr="007B1095">
        <w:rPr>
          <w:rFonts w:asciiTheme="minorHAnsi" w:hAnsiTheme="minorHAnsi" w:cstheme="minorHAnsi"/>
          <w:b/>
          <w:color w:val="1F3864"/>
          <w:sz w:val="28"/>
          <w:u w:val="single"/>
        </w:rPr>
        <w:t>Chinese I</w:t>
      </w:r>
      <w:r w:rsidR="008677AE" w:rsidRPr="007B1095">
        <w:rPr>
          <w:rFonts w:asciiTheme="minorHAnsi" w:hAnsiTheme="minorHAnsi" w:cstheme="minorHAnsi"/>
          <w:b/>
          <w:color w:val="1F3864"/>
          <w:sz w:val="28"/>
          <w:u w:val="single"/>
        </w:rPr>
        <w:t>nterpreting</w:t>
      </w:r>
      <w:r w:rsidR="00943C95" w:rsidRPr="007B1095">
        <w:rPr>
          <w:rFonts w:asciiTheme="minorHAnsi" w:hAnsiTheme="minorHAnsi" w:cstheme="minorHAnsi"/>
          <w:b/>
          <w:color w:val="1F3864"/>
          <w:sz w:val="28"/>
          <w:u w:val="single"/>
        </w:rPr>
        <w:t xml:space="preserve"> &amp;</w:t>
      </w:r>
      <w:r w:rsidR="00166137" w:rsidRPr="007B1095">
        <w:rPr>
          <w:rFonts w:asciiTheme="minorHAnsi" w:hAnsiTheme="minorHAnsi" w:cstheme="minorHAnsi"/>
          <w:b/>
          <w:color w:val="1F3864"/>
          <w:sz w:val="28"/>
          <w:u w:val="single"/>
        </w:rPr>
        <w:t xml:space="preserve"> </w:t>
      </w:r>
      <w:r w:rsidR="008677AE" w:rsidRPr="007B1095">
        <w:rPr>
          <w:rFonts w:asciiTheme="minorHAnsi" w:hAnsiTheme="minorHAnsi" w:cstheme="minorHAnsi"/>
          <w:b/>
          <w:color w:val="1F3864"/>
          <w:sz w:val="28"/>
          <w:u w:val="single"/>
        </w:rPr>
        <w:t>Translation</w:t>
      </w:r>
      <w:r w:rsidRPr="007B1095">
        <w:rPr>
          <w:rFonts w:asciiTheme="minorHAnsi" w:hAnsiTheme="minorHAnsi" w:cstheme="minorHAnsi"/>
          <w:b/>
          <w:color w:val="1F3864"/>
          <w:sz w:val="28"/>
        </w:rPr>
        <w:tab/>
      </w:r>
      <w:r w:rsidR="002A5765" w:rsidRPr="007B1095">
        <w:rPr>
          <w:rFonts w:asciiTheme="minorHAnsi" w:hAnsiTheme="minorHAnsi" w:cstheme="minorHAnsi"/>
          <w:color w:val="1F3864"/>
          <w:sz w:val="28"/>
        </w:rPr>
        <w:t xml:space="preserve">   </w:t>
      </w:r>
      <w:r w:rsidR="00943C95" w:rsidRPr="007B1095">
        <w:rPr>
          <w:rFonts w:asciiTheme="minorHAnsi" w:hAnsiTheme="minorHAnsi" w:cstheme="minorHAnsi"/>
          <w:color w:val="1F3864"/>
          <w:sz w:val="28"/>
        </w:rPr>
        <w:tab/>
        <w:t xml:space="preserve">        </w:t>
      </w:r>
      <w:r w:rsidR="008E04C5">
        <w:rPr>
          <w:rFonts w:asciiTheme="minorHAnsi" w:hAnsiTheme="minorHAnsi" w:cstheme="minorHAnsi"/>
          <w:color w:val="1F3864"/>
          <w:sz w:val="28"/>
        </w:rPr>
        <w:t xml:space="preserve">                            </w:t>
      </w:r>
      <w:r w:rsidR="00943C95" w:rsidRPr="007B1095">
        <w:rPr>
          <w:rFonts w:asciiTheme="minorHAnsi" w:hAnsiTheme="minorHAnsi" w:cstheme="minorHAnsi"/>
          <w:color w:val="1F3864"/>
          <w:sz w:val="28"/>
        </w:rPr>
        <w:t xml:space="preserve"> </w:t>
      </w:r>
      <w:r w:rsidR="00943C95" w:rsidRPr="007B1095">
        <w:rPr>
          <w:rFonts w:asciiTheme="minorHAnsi" w:hAnsiTheme="minorHAnsi" w:cstheme="minorHAnsi"/>
          <w:color w:val="1F3864"/>
          <w:sz w:val="18"/>
        </w:rPr>
        <w:t>FREELANCE since May 1992</w:t>
      </w:r>
    </w:p>
    <w:p w14:paraId="6196A86F" w14:textId="77777777" w:rsidR="00286F09" w:rsidRPr="00C95B89" w:rsidRDefault="00286F09">
      <w:pPr>
        <w:numPr>
          <w:ilvl w:val="0"/>
          <w:numId w:val="1"/>
        </w:numPr>
        <w:shd w:val="clear" w:color="auto" w:fill="FFFFFF"/>
        <w:tabs>
          <w:tab w:val="clear" w:pos="1134"/>
          <w:tab w:val="num" w:pos="426"/>
        </w:tabs>
        <w:ind w:left="426" w:hanging="426"/>
        <w:rPr>
          <w:rFonts w:asciiTheme="minorHAnsi" w:hAnsiTheme="minorHAnsi" w:cstheme="minorHAnsi"/>
          <w:b/>
          <w:bCs/>
          <w:color w:val="1F3864"/>
          <w:sz w:val="24"/>
          <w:szCs w:val="24"/>
        </w:rPr>
      </w:pPr>
      <w:r w:rsidRPr="00C95B89">
        <w:rPr>
          <w:rFonts w:asciiTheme="minorHAnsi" w:hAnsiTheme="minorHAnsi" w:cstheme="minorHAnsi"/>
          <w:b/>
          <w:bCs/>
          <w:color w:val="1F3864"/>
          <w:sz w:val="24"/>
          <w:szCs w:val="24"/>
        </w:rPr>
        <w:t>M</w:t>
      </w:r>
      <w:r w:rsidR="004111C3" w:rsidRPr="00C95B89">
        <w:rPr>
          <w:rFonts w:asciiTheme="minorHAnsi" w:hAnsiTheme="minorHAnsi" w:cstheme="minorHAnsi"/>
          <w:b/>
          <w:bCs/>
          <w:color w:val="1F3864"/>
          <w:sz w:val="24"/>
          <w:szCs w:val="24"/>
        </w:rPr>
        <w:t>ember</w:t>
      </w:r>
      <w:r w:rsidRPr="00C95B89">
        <w:rPr>
          <w:rFonts w:asciiTheme="minorHAnsi" w:hAnsiTheme="minorHAnsi" w:cstheme="minorHAnsi"/>
          <w:b/>
          <w:bCs/>
          <w:color w:val="1F3864"/>
          <w:sz w:val="24"/>
          <w:szCs w:val="24"/>
        </w:rPr>
        <w:t>ship:</w:t>
      </w:r>
    </w:p>
    <w:p w14:paraId="6BC893E5" w14:textId="4FC52CA9" w:rsidR="00286F09" w:rsidRPr="007B1095" w:rsidRDefault="00286F09">
      <w:pPr>
        <w:pStyle w:val="ListParagraph"/>
        <w:numPr>
          <w:ilvl w:val="0"/>
          <w:numId w:val="14"/>
        </w:numPr>
        <w:shd w:val="clear" w:color="auto" w:fill="FFFFFF"/>
        <w:spacing w:after="120"/>
        <w:ind w:hanging="294"/>
        <w:rPr>
          <w:rFonts w:asciiTheme="minorHAnsi" w:hAnsiTheme="minorHAnsi" w:cstheme="minorHAnsi"/>
          <w:b/>
          <w:bCs/>
          <w:color w:val="1F3864"/>
          <w:sz w:val="22"/>
        </w:rPr>
      </w:pPr>
      <w:r w:rsidRPr="007B1095">
        <w:rPr>
          <w:rFonts w:asciiTheme="minorHAnsi" w:hAnsiTheme="minorHAnsi" w:cstheme="minorHAnsi"/>
          <w:b/>
          <w:bCs/>
          <w:color w:val="1F3864"/>
          <w:sz w:val="22"/>
        </w:rPr>
        <w:t xml:space="preserve">Institute of Translation and Interpreting </w:t>
      </w:r>
      <w:r w:rsidRPr="007B1095">
        <w:rPr>
          <w:rFonts w:asciiTheme="minorHAnsi" w:hAnsiTheme="minorHAnsi" w:cstheme="minorHAnsi"/>
          <w:bCs/>
          <w:color w:val="1F3864"/>
          <w:sz w:val="22"/>
        </w:rPr>
        <w:t xml:space="preserve">(conference </w:t>
      </w:r>
      <w:r w:rsidR="006E5E61">
        <w:rPr>
          <w:rFonts w:asciiTheme="minorHAnsi" w:hAnsiTheme="minorHAnsi" w:cstheme="minorHAnsi"/>
          <w:bCs/>
          <w:color w:val="1F3864"/>
          <w:sz w:val="22"/>
        </w:rPr>
        <w:t>&amp;</w:t>
      </w:r>
      <w:r w:rsidR="007F75ED">
        <w:rPr>
          <w:rFonts w:asciiTheme="minorHAnsi" w:hAnsiTheme="minorHAnsi" w:cstheme="minorHAnsi"/>
          <w:bCs/>
          <w:color w:val="1F3864"/>
          <w:sz w:val="22"/>
        </w:rPr>
        <w:t xml:space="preserve"> </w:t>
      </w:r>
      <w:r w:rsidR="007F75ED" w:rsidRPr="007B1095">
        <w:rPr>
          <w:rFonts w:asciiTheme="minorHAnsi" w:hAnsiTheme="minorHAnsi" w:cstheme="minorHAnsi"/>
          <w:bCs/>
          <w:color w:val="1F3864"/>
          <w:sz w:val="22"/>
        </w:rPr>
        <w:t xml:space="preserve">consecutive </w:t>
      </w:r>
      <w:r w:rsidRPr="007B1095">
        <w:rPr>
          <w:rFonts w:asciiTheme="minorHAnsi" w:hAnsiTheme="minorHAnsi" w:cstheme="minorHAnsi"/>
          <w:bCs/>
          <w:color w:val="1F3864"/>
          <w:sz w:val="22"/>
        </w:rPr>
        <w:t>interpreter, translator</w:t>
      </w:r>
      <w:r w:rsidR="00AE0699" w:rsidRPr="007B1095">
        <w:rPr>
          <w:rFonts w:asciiTheme="minorHAnsi" w:hAnsiTheme="minorHAnsi" w:cstheme="minorHAnsi"/>
          <w:bCs/>
          <w:color w:val="1F3864"/>
          <w:sz w:val="22"/>
        </w:rPr>
        <w:t xml:space="preserve"> </w:t>
      </w:r>
      <w:r w:rsidR="006E5E61">
        <w:rPr>
          <w:rFonts w:asciiTheme="minorHAnsi" w:hAnsiTheme="minorHAnsi" w:cstheme="minorHAnsi"/>
          <w:bCs/>
          <w:color w:val="1F3864"/>
          <w:sz w:val="22"/>
        </w:rPr>
        <w:t>&amp;</w:t>
      </w:r>
      <w:r w:rsidR="00AE0699" w:rsidRPr="007B1095">
        <w:rPr>
          <w:rFonts w:asciiTheme="minorHAnsi" w:hAnsiTheme="minorHAnsi" w:cstheme="minorHAnsi"/>
          <w:bCs/>
          <w:color w:val="1F3864"/>
          <w:sz w:val="22"/>
        </w:rPr>
        <w:t xml:space="preserve"> translation </w:t>
      </w:r>
      <w:r w:rsidR="00EF1EAD">
        <w:rPr>
          <w:rFonts w:asciiTheme="minorHAnsi" w:hAnsiTheme="minorHAnsi" w:cstheme="minorHAnsi"/>
          <w:bCs/>
          <w:color w:val="1F3864"/>
          <w:sz w:val="22"/>
        </w:rPr>
        <w:t>assessor</w:t>
      </w:r>
      <w:r w:rsidRPr="007B1095">
        <w:rPr>
          <w:rFonts w:asciiTheme="minorHAnsi" w:hAnsiTheme="minorHAnsi" w:cstheme="minorHAnsi"/>
          <w:bCs/>
          <w:color w:val="1F3864"/>
          <w:sz w:val="22"/>
        </w:rPr>
        <w:t>)</w:t>
      </w:r>
    </w:p>
    <w:p w14:paraId="08DEB5C6" w14:textId="233F95AA" w:rsidR="00286F09" w:rsidRPr="007B1095" w:rsidRDefault="009607DC">
      <w:pPr>
        <w:pStyle w:val="ListParagraph"/>
        <w:numPr>
          <w:ilvl w:val="0"/>
          <w:numId w:val="14"/>
        </w:numPr>
        <w:shd w:val="clear" w:color="auto" w:fill="FFFFFF"/>
        <w:spacing w:after="120"/>
        <w:ind w:hanging="294"/>
        <w:rPr>
          <w:rFonts w:asciiTheme="minorHAnsi" w:hAnsiTheme="minorHAnsi" w:cstheme="minorHAnsi"/>
          <w:b/>
          <w:bCs/>
          <w:color w:val="1F3864"/>
          <w:sz w:val="22"/>
        </w:rPr>
      </w:pPr>
      <w:r w:rsidRPr="007B1095">
        <w:rPr>
          <w:rFonts w:asciiTheme="minorHAnsi" w:hAnsiTheme="minorHAnsi" w:cstheme="minorHAnsi"/>
          <w:b/>
          <w:bCs/>
          <w:color w:val="1F3864"/>
          <w:sz w:val="22"/>
        </w:rPr>
        <w:t>C</w:t>
      </w:r>
      <w:r w:rsidR="00286F09" w:rsidRPr="007B1095">
        <w:rPr>
          <w:rFonts w:asciiTheme="minorHAnsi" w:hAnsiTheme="minorHAnsi" w:cstheme="minorHAnsi"/>
          <w:b/>
          <w:bCs/>
          <w:color w:val="1F3864"/>
          <w:sz w:val="22"/>
        </w:rPr>
        <w:t xml:space="preserve">hartered Institute of Linguists </w:t>
      </w:r>
      <w:r w:rsidR="00286F09" w:rsidRPr="007B1095">
        <w:rPr>
          <w:rFonts w:asciiTheme="minorHAnsi" w:hAnsiTheme="minorHAnsi" w:cstheme="minorHAnsi"/>
          <w:bCs/>
          <w:color w:val="1F3864"/>
          <w:sz w:val="22"/>
        </w:rPr>
        <w:t>(conference</w:t>
      </w:r>
      <w:r w:rsidR="00F71222">
        <w:rPr>
          <w:rFonts w:asciiTheme="minorHAnsi" w:hAnsiTheme="minorHAnsi" w:cstheme="minorHAnsi"/>
          <w:bCs/>
          <w:color w:val="1F3864"/>
          <w:sz w:val="22"/>
        </w:rPr>
        <w:t xml:space="preserve"> &amp; </w:t>
      </w:r>
      <w:r w:rsidR="00286F09" w:rsidRPr="007B1095">
        <w:rPr>
          <w:rFonts w:asciiTheme="minorHAnsi" w:hAnsiTheme="minorHAnsi" w:cstheme="minorHAnsi"/>
          <w:bCs/>
          <w:color w:val="1F3864"/>
          <w:sz w:val="22"/>
        </w:rPr>
        <w:t>consecutive interpreter, translator</w:t>
      </w:r>
      <w:r w:rsidR="00C23081">
        <w:rPr>
          <w:rFonts w:asciiTheme="minorHAnsi" w:hAnsiTheme="minorHAnsi" w:cstheme="minorHAnsi"/>
          <w:bCs/>
          <w:color w:val="1F3864"/>
          <w:sz w:val="22"/>
        </w:rPr>
        <w:t>, 2005 - 2021</w:t>
      </w:r>
      <w:r w:rsidR="00286F09" w:rsidRPr="007B1095">
        <w:rPr>
          <w:rFonts w:asciiTheme="minorHAnsi" w:hAnsiTheme="minorHAnsi" w:cstheme="minorHAnsi"/>
          <w:bCs/>
          <w:color w:val="1F3864"/>
          <w:sz w:val="22"/>
        </w:rPr>
        <w:t>)</w:t>
      </w:r>
      <w:r w:rsidR="00286F09" w:rsidRPr="007B1095">
        <w:rPr>
          <w:rFonts w:asciiTheme="minorHAnsi" w:hAnsiTheme="minorHAnsi" w:cstheme="minorHAnsi"/>
          <w:b/>
          <w:bCs/>
          <w:color w:val="1F3864"/>
          <w:sz w:val="22"/>
        </w:rPr>
        <w:t xml:space="preserve"> </w:t>
      </w:r>
    </w:p>
    <w:p w14:paraId="62F030E3" w14:textId="438C994D" w:rsidR="004111C3" w:rsidRPr="007B1095" w:rsidRDefault="004111C3">
      <w:pPr>
        <w:pStyle w:val="ListParagraph"/>
        <w:numPr>
          <w:ilvl w:val="0"/>
          <w:numId w:val="14"/>
        </w:numPr>
        <w:shd w:val="clear" w:color="auto" w:fill="FFFFFF"/>
        <w:spacing w:after="240"/>
        <w:ind w:hanging="294"/>
        <w:rPr>
          <w:rFonts w:asciiTheme="minorHAnsi" w:hAnsiTheme="minorHAnsi" w:cstheme="minorHAnsi"/>
          <w:b/>
          <w:bCs/>
          <w:color w:val="1F3864"/>
          <w:sz w:val="22"/>
        </w:rPr>
      </w:pPr>
      <w:r w:rsidRPr="007B1095">
        <w:rPr>
          <w:rFonts w:asciiTheme="minorHAnsi" w:hAnsiTheme="minorHAnsi" w:cstheme="minorHAnsi"/>
          <w:b/>
          <w:bCs/>
          <w:color w:val="1F3864"/>
          <w:sz w:val="22"/>
        </w:rPr>
        <w:t>N</w:t>
      </w:r>
      <w:r w:rsidR="00286F09" w:rsidRPr="007B1095">
        <w:rPr>
          <w:rFonts w:asciiTheme="minorHAnsi" w:hAnsiTheme="minorHAnsi" w:cstheme="minorHAnsi"/>
          <w:b/>
          <w:bCs/>
          <w:color w:val="1F3864"/>
          <w:sz w:val="22"/>
        </w:rPr>
        <w:t xml:space="preserve">ational </w:t>
      </w:r>
      <w:r w:rsidRPr="007B1095">
        <w:rPr>
          <w:rFonts w:asciiTheme="minorHAnsi" w:hAnsiTheme="minorHAnsi" w:cstheme="minorHAnsi"/>
          <w:b/>
          <w:bCs/>
          <w:color w:val="1F3864"/>
          <w:sz w:val="22"/>
        </w:rPr>
        <w:t>R</w:t>
      </w:r>
      <w:r w:rsidR="00286F09" w:rsidRPr="007B1095">
        <w:rPr>
          <w:rFonts w:asciiTheme="minorHAnsi" w:hAnsiTheme="minorHAnsi" w:cstheme="minorHAnsi"/>
          <w:b/>
          <w:bCs/>
          <w:color w:val="1F3864"/>
          <w:sz w:val="22"/>
        </w:rPr>
        <w:t xml:space="preserve">egister of </w:t>
      </w:r>
      <w:r w:rsidRPr="007B1095">
        <w:rPr>
          <w:rFonts w:asciiTheme="minorHAnsi" w:hAnsiTheme="minorHAnsi" w:cstheme="minorHAnsi"/>
          <w:b/>
          <w:bCs/>
          <w:color w:val="1F3864"/>
          <w:sz w:val="22"/>
        </w:rPr>
        <w:t>P</w:t>
      </w:r>
      <w:r w:rsidR="00286F09" w:rsidRPr="007B1095">
        <w:rPr>
          <w:rFonts w:asciiTheme="minorHAnsi" w:hAnsiTheme="minorHAnsi" w:cstheme="minorHAnsi"/>
          <w:b/>
          <w:bCs/>
          <w:color w:val="1F3864"/>
          <w:sz w:val="22"/>
        </w:rPr>
        <w:t xml:space="preserve">ublic </w:t>
      </w:r>
      <w:r w:rsidRPr="007B1095">
        <w:rPr>
          <w:rFonts w:asciiTheme="minorHAnsi" w:hAnsiTheme="minorHAnsi" w:cstheme="minorHAnsi"/>
          <w:b/>
          <w:bCs/>
          <w:color w:val="1F3864"/>
          <w:sz w:val="22"/>
        </w:rPr>
        <w:t>S</w:t>
      </w:r>
      <w:r w:rsidR="00286F09" w:rsidRPr="007B1095">
        <w:rPr>
          <w:rFonts w:asciiTheme="minorHAnsi" w:hAnsiTheme="minorHAnsi" w:cstheme="minorHAnsi"/>
          <w:b/>
          <w:bCs/>
          <w:color w:val="1F3864"/>
          <w:sz w:val="22"/>
        </w:rPr>
        <w:t xml:space="preserve">ector </w:t>
      </w:r>
      <w:r w:rsidRPr="007B1095">
        <w:rPr>
          <w:rFonts w:asciiTheme="minorHAnsi" w:hAnsiTheme="minorHAnsi" w:cstheme="minorHAnsi"/>
          <w:b/>
          <w:bCs/>
          <w:color w:val="1F3864"/>
          <w:sz w:val="22"/>
        </w:rPr>
        <w:t>I</w:t>
      </w:r>
      <w:r w:rsidR="00286F09" w:rsidRPr="007B1095">
        <w:rPr>
          <w:rFonts w:asciiTheme="minorHAnsi" w:hAnsiTheme="minorHAnsi" w:cstheme="minorHAnsi"/>
          <w:b/>
          <w:bCs/>
          <w:color w:val="1F3864"/>
          <w:sz w:val="22"/>
        </w:rPr>
        <w:t>nterpreters</w:t>
      </w:r>
      <w:r w:rsidR="00F9778B">
        <w:rPr>
          <w:rFonts w:asciiTheme="minorHAnsi" w:hAnsiTheme="minorHAnsi" w:cstheme="minorHAnsi"/>
          <w:b/>
          <w:bCs/>
          <w:color w:val="1F3864"/>
          <w:sz w:val="22"/>
        </w:rPr>
        <w:t xml:space="preserve"> </w:t>
      </w:r>
      <w:r w:rsidR="00F9778B" w:rsidRPr="00EA05DC">
        <w:rPr>
          <w:rFonts w:asciiTheme="minorHAnsi" w:hAnsiTheme="minorHAnsi" w:cstheme="minorHAnsi"/>
          <w:color w:val="1F3864"/>
          <w:sz w:val="22"/>
        </w:rPr>
        <w:t>(</w:t>
      </w:r>
      <w:r w:rsidR="00EA05DC" w:rsidRPr="00EA05DC">
        <w:rPr>
          <w:rFonts w:asciiTheme="minorHAnsi" w:hAnsiTheme="minorHAnsi" w:cstheme="minorHAnsi"/>
          <w:color w:val="1F3864"/>
          <w:sz w:val="22"/>
        </w:rPr>
        <w:t xml:space="preserve">since </w:t>
      </w:r>
      <w:proofErr w:type="spellStart"/>
      <w:r w:rsidR="00EA05DC" w:rsidRPr="00EA05DC">
        <w:rPr>
          <w:rFonts w:asciiTheme="minorHAnsi" w:hAnsiTheme="minorHAnsi" w:cstheme="minorHAnsi"/>
          <w:color w:val="1F3864"/>
          <w:sz w:val="22"/>
        </w:rPr>
        <w:t>NRPSI’s</w:t>
      </w:r>
      <w:proofErr w:type="spellEnd"/>
      <w:r w:rsidR="00EA05DC" w:rsidRPr="00EA05DC">
        <w:rPr>
          <w:rFonts w:asciiTheme="minorHAnsi" w:hAnsiTheme="minorHAnsi" w:cstheme="minorHAnsi"/>
          <w:color w:val="1F3864"/>
          <w:sz w:val="22"/>
        </w:rPr>
        <w:t xml:space="preserve"> inception – 2021)</w:t>
      </w:r>
    </w:p>
    <w:p w14:paraId="33906B01" w14:textId="5645FF2F" w:rsidR="00E5661D" w:rsidRPr="00C95B89" w:rsidRDefault="00E5661D">
      <w:pPr>
        <w:numPr>
          <w:ilvl w:val="0"/>
          <w:numId w:val="1"/>
        </w:numPr>
        <w:shd w:val="clear" w:color="auto" w:fill="FFFFFF"/>
        <w:tabs>
          <w:tab w:val="clear" w:pos="1134"/>
          <w:tab w:val="num" w:pos="426"/>
        </w:tabs>
        <w:ind w:left="426" w:hanging="426"/>
        <w:rPr>
          <w:rFonts w:asciiTheme="minorHAnsi" w:hAnsiTheme="minorHAnsi" w:cstheme="minorHAnsi"/>
          <w:b/>
          <w:color w:val="1F3864"/>
          <w:sz w:val="24"/>
          <w:szCs w:val="24"/>
          <w:lang w:eastAsia="zh-CN"/>
        </w:rPr>
      </w:pPr>
      <w:r w:rsidRPr="00C95B89">
        <w:rPr>
          <w:rFonts w:asciiTheme="minorHAnsi" w:hAnsiTheme="minorHAnsi" w:cstheme="minorHAnsi"/>
          <w:b/>
          <w:color w:val="1F3864"/>
          <w:sz w:val="24"/>
          <w:szCs w:val="24"/>
          <w:lang w:eastAsia="zh-CN"/>
        </w:rPr>
        <w:t>Examples of prominent people I have interpreted for</w:t>
      </w:r>
      <w:r w:rsidRPr="00C95B89">
        <w:rPr>
          <w:rFonts w:asciiTheme="minorHAnsi" w:hAnsiTheme="minorHAnsi" w:cstheme="minorHAnsi"/>
          <w:b/>
          <w:bCs/>
          <w:color w:val="1F3864"/>
          <w:sz w:val="24"/>
          <w:szCs w:val="24"/>
        </w:rPr>
        <w:t>:</w:t>
      </w:r>
    </w:p>
    <w:p w14:paraId="4665C67A" w14:textId="77777777" w:rsidR="00E5661D" w:rsidRPr="00C95B89" w:rsidRDefault="00F22B01">
      <w:pPr>
        <w:numPr>
          <w:ilvl w:val="0"/>
          <w:numId w:val="12"/>
        </w:numPr>
        <w:shd w:val="clear" w:color="auto" w:fill="FFFFFF"/>
        <w:ind w:hanging="294"/>
        <w:rPr>
          <w:rFonts w:asciiTheme="minorHAnsi" w:hAnsiTheme="minorHAnsi" w:cstheme="minorHAnsi"/>
          <w:color w:val="1F3864"/>
          <w:sz w:val="22"/>
          <w:szCs w:val="22"/>
          <w:lang w:eastAsia="zh-CN"/>
        </w:rPr>
      </w:pPr>
      <w:r w:rsidRPr="00C95B89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President </w:t>
      </w:r>
      <w:r w:rsidR="00E5661D" w:rsidRPr="00C95B89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>Bill Clinton</w:t>
      </w:r>
    </w:p>
    <w:p w14:paraId="36A1B0C9" w14:textId="77777777" w:rsidR="00E5661D" w:rsidRPr="00C95B89" w:rsidRDefault="00E5661D">
      <w:pPr>
        <w:numPr>
          <w:ilvl w:val="0"/>
          <w:numId w:val="12"/>
        </w:numPr>
        <w:shd w:val="clear" w:color="auto" w:fill="FFFFFF"/>
        <w:ind w:hanging="294"/>
        <w:rPr>
          <w:rFonts w:asciiTheme="minorHAnsi" w:hAnsiTheme="minorHAnsi" w:cstheme="minorHAnsi"/>
          <w:color w:val="1F3864"/>
          <w:sz w:val="22"/>
          <w:szCs w:val="22"/>
          <w:lang w:eastAsia="zh-CN"/>
        </w:rPr>
      </w:pPr>
      <w:r w:rsidRPr="00C95B89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>H.R.H. The Prince of Wales</w:t>
      </w:r>
    </w:p>
    <w:p w14:paraId="7407D4B3" w14:textId="77777777" w:rsidR="00641CF2" w:rsidRPr="00C95B89" w:rsidRDefault="00E5661D">
      <w:pPr>
        <w:numPr>
          <w:ilvl w:val="0"/>
          <w:numId w:val="12"/>
        </w:numPr>
        <w:shd w:val="clear" w:color="auto" w:fill="FFFFFF"/>
        <w:ind w:hanging="294"/>
        <w:rPr>
          <w:rFonts w:asciiTheme="minorHAnsi" w:hAnsiTheme="minorHAnsi" w:cstheme="minorHAnsi"/>
          <w:color w:val="1F3864"/>
          <w:sz w:val="22"/>
          <w:szCs w:val="22"/>
          <w:lang w:eastAsia="zh-CN"/>
        </w:rPr>
      </w:pPr>
      <w:r w:rsidRPr="00C95B89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>International Monetary Fund Managing Director Christine Lagarde</w:t>
      </w:r>
      <w:r w:rsidR="00641CF2" w:rsidRPr="00C95B8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77D461" w14:textId="628B626C" w:rsidR="00E5661D" w:rsidRPr="00C95B89" w:rsidRDefault="00314859">
      <w:pPr>
        <w:numPr>
          <w:ilvl w:val="0"/>
          <w:numId w:val="12"/>
        </w:numPr>
        <w:shd w:val="clear" w:color="auto" w:fill="FFFFFF"/>
        <w:spacing w:after="240"/>
        <w:ind w:hanging="294"/>
        <w:rPr>
          <w:rFonts w:asciiTheme="minorHAnsi" w:hAnsiTheme="minorHAnsi" w:cstheme="minorHAnsi"/>
          <w:color w:val="1F3864"/>
          <w:sz w:val="22"/>
          <w:szCs w:val="22"/>
          <w:lang w:eastAsia="zh-CN"/>
        </w:rPr>
      </w:pPr>
      <w:r>
        <w:rPr>
          <w:rFonts w:asciiTheme="minorHAnsi" w:hAnsiTheme="minorHAnsi" w:cstheme="minorHAnsi"/>
          <w:color w:val="1F3864"/>
          <w:sz w:val="22"/>
          <w:szCs w:val="22"/>
          <w:lang w:eastAsia="zh-CN"/>
        </w:rPr>
        <w:t>Ex-</w:t>
      </w:r>
      <w:r w:rsidRPr="00C95B89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>Governor</w:t>
      </w:r>
      <w:r w:rsidR="00F05C12" w:rsidRPr="00C95B89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 of t</w:t>
      </w:r>
      <w:r w:rsidR="00641CF2" w:rsidRPr="00C95B89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>he Bank of England</w:t>
      </w:r>
      <w:r w:rsidR="00F05C12" w:rsidRPr="00C95B89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 Mark Carney</w:t>
      </w:r>
    </w:p>
    <w:p w14:paraId="6F1B8918" w14:textId="77777777" w:rsidR="00BE51A5" w:rsidRPr="00C95B89" w:rsidRDefault="00BE51A5">
      <w:pPr>
        <w:numPr>
          <w:ilvl w:val="0"/>
          <w:numId w:val="1"/>
        </w:numPr>
        <w:shd w:val="clear" w:color="auto" w:fill="FFFFFF"/>
        <w:tabs>
          <w:tab w:val="clear" w:pos="1134"/>
          <w:tab w:val="num" w:pos="426"/>
        </w:tabs>
        <w:ind w:left="426" w:hanging="426"/>
        <w:rPr>
          <w:rFonts w:asciiTheme="minorHAnsi" w:hAnsiTheme="minorHAnsi" w:cstheme="minorHAnsi"/>
          <w:color w:val="1F3864"/>
          <w:sz w:val="24"/>
          <w:szCs w:val="24"/>
        </w:rPr>
      </w:pPr>
      <w:r w:rsidRPr="00C95B89">
        <w:rPr>
          <w:rFonts w:asciiTheme="minorHAnsi" w:hAnsiTheme="minorHAnsi" w:cstheme="minorHAnsi"/>
          <w:b/>
          <w:bCs/>
          <w:color w:val="1F3864"/>
          <w:sz w:val="24"/>
          <w:szCs w:val="24"/>
        </w:rPr>
        <w:t>Examples of current clients:</w:t>
      </w:r>
      <w:r w:rsidRPr="00C95B89">
        <w:rPr>
          <w:rFonts w:asciiTheme="minorHAnsi" w:hAnsiTheme="minorHAnsi" w:cstheme="minorHAnsi"/>
          <w:color w:val="1F3864"/>
          <w:sz w:val="24"/>
          <w:szCs w:val="24"/>
        </w:rPr>
        <w:t xml:space="preserve"> </w:t>
      </w:r>
    </w:p>
    <w:p w14:paraId="0E67414D" w14:textId="18B44946" w:rsidR="00BE51A5" w:rsidRPr="00C95B89" w:rsidRDefault="00BE51A5">
      <w:pPr>
        <w:numPr>
          <w:ilvl w:val="0"/>
          <w:numId w:val="13"/>
        </w:numPr>
        <w:shd w:val="clear" w:color="auto" w:fill="FFFFFF"/>
        <w:ind w:hanging="294"/>
        <w:rPr>
          <w:rFonts w:asciiTheme="minorHAnsi" w:hAnsiTheme="minorHAnsi" w:cstheme="minorHAnsi"/>
          <w:color w:val="1F3864"/>
          <w:sz w:val="22"/>
          <w:szCs w:val="22"/>
          <w:lang w:eastAsia="zh-CN"/>
        </w:rPr>
      </w:pPr>
      <w:r w:rsidRPr="00C95B89">
        <w:rPr>
          <w:rFonts w:asciiTheme="minorHAnsi" w:hAnsiTheme="minorHAnsi" w:cstheme="minorHAnsi"/>
          <w:b/>
          <w:color w:val="1F3864"/>
          <w:sz w:val="22"/>
          <w:szCs w:val="22"/>
          <w:lang w:eastAsia="zh-CN"/>
        </w:rPr>
        <w:t>International</w:t>
      </w:r>
      <w:r w:rsidR="00D62232">
        <w:rPr>
          <w:rFonts w:asciiTheme="minorHAnsi" w:hAnsiTheme="minorHAnsi" w:cstheme="minorHAnsi"/>
          <w:b/>
          <w:color w:val="1F3864"/>
          <w:sz w:val="22"/>
          <w:szCs w:val="22"/>
          <w:lang w:eastAsia="zh-CN"/>
        </w:rPr>
        <w:t>,</w:t>
      </w:r>
      <w:r w:rsidRPr="00C95B89">
        <w:rPr>
          <w:rFonts w:asciiTheme="minorHAnsi" w:hAnsiTheme="minorHAnsi" w:cstheme="minorHAnsi"/>
          <w:b/>
          <w:color w:val="1F3864"/>
          <w:sz w:val="22"/>
          <w:szCs w:val="22"/>
          <w:lang w:eastAsia="zh-CN"/>
        </w:rPr>
        <w:t xml:space="preserve"> governmental</w:t>
      </w:r>
      <w:r w:rsidR="00D62232">
        <w:rPr>
          <w:rFonts w:asciiTheme="minorHAnsi" w:hAnsiTheme="minorHAnsi" w:cstheme="minorHAnsi"/>
          <w:b/>
          <w:color w:val="1F3864"/>
          <w:sz w:val="22"/>
          <w:szCs w:val="22"/>
          <w:lang w:eastAsia="zh-CN"/>
        </w:rPr>
        <w:t xml:space="preserve"> and charitable</w:t>
      </w:r>
      <w:r w:rsidRPr="00C95B89">
        <w:rPr>
          <w:rFonts w:asciiTheme="minorHAnsi" w:hAnsiTheme="minorHAnsi" w:cstheme="minorHAnsi"/>
          <w:b/>
          <w:color w:val="1F3864"/>
          <w:sz w:val="22"/>
          <w:szCs w:val="22"/>
          <w:lang w:eastAsia="zh-CN"/>
        </w:rPr>
        <w:t xml:space="preserve"> organisations</w:t>
      </w:r>
      <w:r w:rsidRPr="00C95B89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: </w:t>
      </w:r>
      <w:r w:rsidR="00D6024A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The </w:t>
      </w:r>
      <w:r w:rsidR="00D6024A" w:rsidRPr="00487DE1">
        <w:rPr>
          <w:rFonts w:asciiTheme="minorHAnsi" w:hAnsiTheme="minorHAnsi" w:cstheme="minorHAnsi"/>
          <w:color w:val="1F3864"/>
          <w:sz w:val="22"/>
          <w:szCs w:val="22"/>
        </w:rPr>
        <w:t>U</w:t>
      </w:r>
      <w:r w:rsidR="00D6024A">
        <w:rPr>
          <w:rFonts w:asciiTheme="minorHAnsi" w:hAnsiTheme="minorHAnsi" w:cstheme="minorHAnsi"/>
          <w:color w:val="1F3864"/>
          <w:sz w:val="22"/>
          <w:szCs w:val="22"/>
        </w:rPr>
        <w:t>nited Nation</w:t>
      </w:r>
      <w:r w:rsidR="000636B2">
        <w:rPr>
          <w:rFonts w:asciiTheme="minorHAnsi" w:hAnsiTheme="minorHAnsi" w:cstheme="minorHAnsi"/>
          <w:color w:val="1F3864"/>
          <w:sz w:val="22"/>
          <w:szCs w:val="22"/>
        </w:rPr>
        <w:t>s</w:t>
      </w:r>
      <w:r w:rsidR="00D6024A" w:rsidRPr="00487DE1">
        <w:rPr>
          <w:rFonts w:asciiTheme="minorHAnsi" w:hAnsiTheme="minorHAnsi" w:cstheme="minorHAnsi"/>
          <w:color w:val="1F3864"/>
          <w:sz w:val="22"/>
          <w:szCs w:val="22"/>
        </w:rPr>
        <w:t xml:space="preserve"> &amp; related agencies</w:t>
      </w:r>
      <w:r w:rsidR="00D6024A">
        <w:rPr>
          <w:rFonts w:asciiTheme="minorHAnsi" w:hAnsiTheme="minorHAnsi" w:cstheme="minorHAnsi"/>
          <w:color w:val="1F3864"/>
          <w:sz w:val="22"/>
          <w:szCs w:val="22"/>
        </w:rPr>
        <w:t xml:space="preserve"> </w:t>
      </w:r>
      <w:r w:rsidR="00D6024A">
        <w:rPr>
          <w:rFonts w:asciiTheme="minorHAnsi" w:hAnsiTheme="minorHAnsi" w:cstheme="minorHAnsi" w:hint="eastAsia"/>
          <w:color w:val="1F3864"/>
          <w:sz w:val="22"/>
          <w:szCs w:val="22"/>
          <w:lang w:eastAsia="zh-CN"/>
        </w:rPr>
        <w:t>(</w:t>
      </w:r>
      <w:r w:rsidR="00D6024A" w:rsidRPr="00487DE1">
        <w:rPr>
          <w:rFonts w:asciiTheme="minorHAnsi" w:hAnsiTheme="minorHAnsi" w:cstheme="minorHAnsi"/>
          <w:color w:val="1F3864"/>
          <w:sz w:val="22"/>
          <w:szCs w:val="22"/>
        </w:rPr>
        <w:t xml:space="preserve">FAO, IPPC, SOFA, </w:t>
      </w:r>
      <w:proofErr w:type="spellStart"/>
      <w:r w:rsidR="00D6024A" w:rsidRPr="00487DE1">
        <w:rPr>
          <w:rFonts w:asciiTheme="minorHAnsi" w:hAnsiTheme="minorHAnsi" w:cstheme="minorHAnsi"/>
          <w:color w:val="1F3864"/>
          <w:sz w:val="22"/>
          <w:szCs w:val="22"/>
        </w:rPr>
        <w:t>SOFO</w:t>
      </w:r>
      <w:proofErr w:type="spellEnd"/>
      <w:r w:rsidR="00D6024A" w:rsidRPr="00487DE1">
        <w:rPr>
          <w:rFonts w:asciiTheme="minorHAnsi" w:hAnsiTheme="minorHAnsi" w:cstheme="minorHAnsi"/>
          <w:color w:val="1F3864"/>
          <w:sz w:val="22"/>
          <w:szCs w:val="22"/>
        </w:rPr>
        <w:t>, UNDP, UNEP, ESPA, WHO, UNICEF</w:t>
      </w:r>
      <w:r w:rsidR="003F147A">
        <w:rPr>
          <w:rFonts w:asciiTheme="minorHAnsi" w:hAnsiTheme="minorHAnsi" w:cstheme="minorHAnsi"/>
          <w:color w:val="1F3864"/>
          <w:sz w:val="22"/>
          <w:szCs w:val="22"/>
        </w:rPr>
        <w:t>, ISSA, IFRC</w:t>
      </w:r>
      <w:r w:rsidR="00D6024A">
        <w:rPr>
          <w:rFonts w:asciiTheme="minorHAnsi" w:hAnsiTheme="minorHAnsi" w:cstheme="minorHAnsi"/>
          <w:color w:val="1F3864"/>
          <w:sz w:val="22"/>
          <w:szCs w:val="22"/>
        </w:rPr>
        <w:t>),</w:t>
      </w:r>
      <w:r w:rsidR="00D6024A" w:rsidRPr="00C95B89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 </w:t>
      </w:r>
      <w:r w:rsidR="00586790" w:rsidRPr="00C95B89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>The</w:t>
      </w:r>
      <w:r w:rsidRPr="00C95B89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 World Bank, </w:t>
      </w:r>
      <w:r w:rsidR="00420CB5" w:rsidRPr="00C95B89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the European Commission, </w:t>
      </w:r>
      <w:r w:rsidR="005C48E9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FIFA, </w:t>
      </w:r>
      <w:r w:rsidR="00DB2A23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UK </w:t>
      </w:r>
      <w:proofErr w:type="spellStart"/>
      <w:r w:rsidR="00C1172B" w:rsidRPr="00C1172B">
        <w:rPr>
          <w:rFonts w:asciiTheme="minorHAnsi" w:hAnsiTheme="minorHAnsi" w:cstheme="minorHAnsi"/>
          <w:color w:val="1F3864"/>
          <w:sz w:val="22"/>
          <w:szCs w:val="22"/>
        </w:rPr>
        <w:t>F</w:t>
      </w:r>
      <w:r w:rsidR="001B009D">
        <w:rPr>
          <w:rFonts w:asciiTheme="minorHAnsi" w:hAnsiTheme="minorHAnsi" w:cstheme="minorHAnsi"/>
          <w:color w:val="1F3864"/>
          <w:sz w:val="22"/>
          <w:szCs w:val="22"/>
        </w:rPr>
        <w:t>CDO</w:t>
      </w:r>
      <w:proofErr w:type="spellEnd"/>
      <w:r w:rsidRPr="00C95B89">
        <w:rPr>
          <w:rFonts w:asciiTheme="minorHAnsi" w:hAnsiTheme="minorHAnsi" w:cstheme="minorHAnsi"/>
          <w:color w:val="1F3864"/>
          <w:sz w:val="22"/>
          <w:szCs w:val="22"/>
        </w:rPr>
        <w:t xml:space="preserve">, </w:t>
      </w:r>
      <w:r w:rsidR="00531AD7">
        <w:rPr>
          <w:rFonts w:asciiTheme="minorHAnsi" w:hAnsiTheme="minorHAnsi" w:cstheme="minorHAnsi"/>
          <w:color w:val="1F3864"/>
          <w:sz w:val="22"/>
          <w:szCs w:val="22"/>
        </w:rPr>
        <w:t>Bank of England</w:t>
      </w:r>
    </w:p>
    <w:p w14:paraId="49D22521" w14:textId="16B430AB" w:rsidR="004F1925" w:rsidRPr="004F1925" w:rsidRDefault="004F1925">
      <w:pPr>
        <w:numPr>
          <w:ilvl w:val="0"/>
          <w:numId w:val="13"/>
        </w:numPr>
        <w:shd w:val="clear" w:color="auto" w:fill="FFFFFF"/>
        <w:ind w:hanging="294"/>
        <w:rPr>
          <w:rFonts w:asciiTheme="minorHAnsi" w:hAnsiTheme="minorHAnsi" w:cstheme="minorHAnsi"/>
          <w:color w:val="1F3864"/>
          <w:sz w:val="22"/>
          <w:szCs w:val="22"/>
          <w:lang w:eastAsia="zh-CN"/>
        </w:rPr>
      </w:pPr>
      <w:r w:rsidRPr="004F1925">
        <w:rPr>
          <w:rFonts w:asciiTheme="minorHAnsi" w:hAnsiTheme="minorHAnsi" w:cstheme="minorHAnsi"/>
          <w:b/>
          <w:color w:val="1F3864"/>
          <w:sz w:val="22"/>
          <w:szCs w:val="22"/>
          <w:lang w:eastAsia="zh-CN"/>
        </w:rPr>
        <w:t>Judiciaries</w:t>
      </w:r>
      <w:r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: </w:t>
      </w:r>
      <w:r w:rsidRPr="004F1925">
        <w:rPr>
          <w:rFonts w:asciiTheme="minorHAnsi" w:hAnsiTheme="minorHAnsi" w:cstheme="minorHAnsi"/>
          <w:color w:val="1F3864"/>
          <w:sz w:val="22"/>
          <w:szCs w:val="22"/>
        </w:rPr>
        <w:t>Met</w:t>
      </w:r>
      <w:r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ropolitan Police </w:t>
      </w:r>
      <w:r w:rsidRPr="004F1925">
        <w:rPr>
          <w:rFonts w:asciiTheme="minorHAnsi" w:hAnsiTheme="minorHAnsi" w:cstheme="minorHAnsi"/>
          <w:color w:val="1F3864"/>
          <w:sz w:val="22"/>
          <w:szCs w:val="22"/>
        </w:rPr>
        <w:t xml:space="preserve">(official </w:t>
      </w:r>
      <w:r w:rsidR="00841CD8">
        <w:rPr>
          <w:rFonts w:asciiTheme="minorHAnsi" w:hAnsiTheme="minorHAnsi" w:cstheme="minorHAnsi" w:hint="eastAsia"/>
          <w:color w:val="1F3864"/>
          <w:sz w:val="22"/>
          <w:szCs w:val="22"/>
          <w:lang w:eastAsia="zh-CN"/>
        </w:rPr>
        <w:t>tra</w:t>
      </w:r>
      <w:r w:rsidR="00841CD8">
        <w:rPr>
          <w:rFonts w:asciiTheme="minorHAnsi" w:hAnsiTheme="minorHAnsi" w:cstheme="minorHAnsi"/>
          <w:color w:val="1F3864"/>
          <w:sz w:val="22"/>
          <w:szCs w:val="22"/>
        </w:rPr>
        <w:t>nslator</w:t>
      </w:r>
      <w:r w:rsidRPr="004F1925">
        <w:rPr>
          <w:rFonts w:asciiTheme="minorHAnsi" w:hAnsiTheme="minorHAnsi" w:cstheme="minorHAnsi"/>
          <w:color w:val="1F3864"/>
          <w:sz w:val="22"/>
          <w:szCs w:val="22"/>
        </w:rPr>
        <w:t xml:space="preserve">, </w:t>
      </w:r>
      <w:r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SC </w:t>
      </w:r>
      <w:r w:rsidRPr="004F1925">
        <w:rPr>
          <w:rFonts w:asciiTheme="minorHAnsi" w:hAnsiTheme="minorHAnsi" w:cstheme="minorHAnsi"/>
          <w:color w:val="1F3864"/>
          <w:sz w:val="22"/>
          <w:szCs w:val="22"/>
        </w:rPr>
        <w:t>clear</w:t>
      </w:r>
      <w:r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>ance</w:t>
      </w:r>
      <w:r w:rsidRPr="004F1925">
        <w:rPr>
          <w:rFonts w:asciiTheme="minorHAnsi" w:hAnsiTheme="minorHAnsi" w:cstheme="minorHAnsi"/>
          <w:color w:val="1F3864"/>
          <w:sz w:val="22"/>
          <w:szCs w:val="22"/>
        </w:rPr>
        <w:t>)</w:t>
      </w:r>
      <w:r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, </w:t>
      </w:r>
      <w:r w:rsidR="007736F6" w:rsidRPr="004F1925">
        <w:rPr>
          <w:rFonts w:asciiTheme="minorHAnsi" w:hAnsiTheme="minorHAnsi" w:cstheme="minorHAnsi"/>
          <w:color w:val="1F3864"/>
          <w:sz w:val="22"/>
          <w:szCs w:val="22"/>
        </w:rPr>
        <w:t>High Court</w:t>
      </w:r>
      <w:r w:rsidR="007736F6">
        <w:rPr>
          <w:rFonts w:asciiTheme="minorHAnsi" w:hAnsiTheme="minorHAnsi" w:cstheme="minorHAnsi"/>
          <w:color w:val="1F3864"/>
          <w:sz w:val="22"/>
          <w:szCs w:val="22"/>
        </w:rPr>
        <w:t xml:space="preserve"> in England &amp; Wales</w:t>
      </w:r>
      <w:r w:rsidR="007736F6" w:rsidRPr="004F1925">
        <w:rPr>
          <w:rFonts w:asciiTheme="minorHAnsi" w:hAnsiTheme="minorHAnsi" w:cstheme="minorHAnsi"/>
          <w:color w:val="1F3864"/>
          <w:sz w:val="22"/>
          <w:szCs w:val="22"/>
        </w:rPr>
        <w:t xml:space="preserve">, </w:t>
      </w:r>
      <w:proofErr w:type="spellStart"/>
      <w:r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>LCIA</w:t>
      </w:r>
      <w:proofErr w:type="spellEnd"/>
      <w:r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, </w:t>
      </w:r>
      <w:proofErr w:type="spellStart"/>
      <w:r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>LMAA</w:t>
      </w:r>
      <w:proofErr w:type="spellEnd"/>
      <w:r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, ICA, ICC, </w:t>
      </w:r>
      <w:proofErr w:type="spellStart"/>
      <w:r w:rsidRPr="004F1925">
        <w:rPr>
          <w:rFonts w:asciiTheme="minorHAnsi" w:hAnsiTheme="minorHAnsi" w:cstheme="minorHAnsi" w:hint="eastAsia"/>
          <w:color w:val="1F3864"/>
          <w:sz w:val="22"/>
          <w:szCs w:val="22"/>
          <w:lang w:eastAsia="zh-CN"/>
        </w:rPr>
        <w:t>HKIAC</w:t>
      </w:r>
      <w:proofErr w:type="spellEnd"/>
      <w:r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, SCC, </w:t>
      </w:r>
      <w:proofErr w:type="spellStart"/>
      <w:r w:rsidR="00DB518E" w:rsidRPr="00DB518E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>CIETAC</w:t>
      </w:r>
      <w:proofErr w:type="spellEnd"/>
      <w:r w:rsidR="00DB518E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, </w:t>
      </w:r>
      <w:r w:rsidRPr="004F1925">
        <w:rPr>
          <w:rFonts w:asciiTheme="minorHAnsi" w:hAnsiTheme="minorHAnsi" w:cstheme="minorHAnsi"/>
          <w:color w:val="1F3864"/>
          <w:sz w:val="22"/>
          <w:szCs w:val="22"/>
        </w:rPr>
        <w:t>Guangdong Maritime Court</w:t>
      </w:r>
      <w:r w:rsidR="00186F7A">
        <w:rPr>
          <w:rFonts w:asciiTheme="minorHAnsi" w:hAnsiTheme="minorHAnsi" w:cstheme="minorHAnsi"/>
          <w:color w:val="1F3864"/>
          <w:sz w:val="22"/>
          <w:szCs w:val="22"/>
        </w:rPr>
        <w:t xml:space="preserve">, </w:t>
      </w:r>
      <w:r w:rsidR="00C023BE">
        <w:rPr>
          <w:rFonts w:asciiTheme="minorHAnsi" w:hAnsiTheme="minorHAnsi" w:cstheme="minorHAnsi"/>
          <w:color w:val="1F3864"/>
          <w:sz w:val="22"/>
          <w:szCs w:val="22"/>
        </w:rPr>
        <w:t xml:space="preserve">Bermuda </w:t>
      </w:r>
      <w:r w:rsidR="00186F7A">
        <w:rPr>
          <w:rFonts w:asciiTheme="minorHAnsi" w:hAnsiTheme="minorHAnsi" w:cstheme="minorHAnsi"/>
          <w:color w:val="1F3864"/>
          <w:sz w:val="22"/>
          <w:szCs w:val="22"/>
        </w:rPr>
        <w:t>Supreme Court</w:t>
      </w:r>
    </w:p>
    <w:p w14:paraId="1DE7522F" w14:textId="0D4114A6" w:rsidR="004F1925" w:rsidRPr="004F1925" w:rsidRDefault="004F1925">
      <w:pPr>
        <w:numPr>
          <w:ilvl w:val="0"/>
          <w:numId w:val="13"/>
        </w:numPr>
        <w:shd w:val="clear" w:color="auto" w:fill="FFFFFF"/>
        <w:ind w:hanging="294"/>
        <w:rPr>
          <w:rFonts w:asciiTheme="minorHAnsi" w:hAnsiTheme="minorHAnsi" w:cstheme="minorHAnsi"/>
          <w:color w:val="1F3864"/>
          <w:sz w:val="22"/>
          <w:szCs w:val="22"/>
          <w:lang w:eastAsia="zh-CN"/>
        </w:rPr>
      </w:pPr>
      <w:r w:rsidRPr="004F1925">
        <w:rPr>
          <w:rFonts w:asciiTheme="minorHAnsi" w:hAnsiTheme="minorHAnsi" w:cstheme="minorHAnsi"/>
          <w:b/>
          <w:color w:val="1F3864"/>
          <w:sz w:val="22"/>
          <w:szCs w:val="22"/>
          <w:lang w:eastAsia="zh-CN"/>
        </w:rPr>
        <w:t>Corporations</w:t>
      </w:r>
      <w:r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: </w:t>
      </w:r>
      <w:r w:rsidRPr="004F1925">
        <w:rPr>
          <w:rFonts w:asciiTheme="minorHAnsi" w:hAnsiTheme="minorHAnsi" w:cstheme="minorHAnsi" w:hint="eastAsia"/>
          <w:color w:val="1F3864"/>
          <w:sz w:val="22"/>
          <w:szCs w:val="22"/>
          <w:lang w:eastAsia="zh-CN"/>
        </w:rPr>
        <w:t>G</w:t>
      </w:r>
      <w:r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oogle, London Stock Exchange, </w:t>
      </w:r>
      <w:r w:rsidR="00B83186"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>Bloomberg,</w:t>
      </w:r>
      <w:r w:rsidR="00B83186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 </w:t>
      </w:r>
      <w:r w:rsidR="00DE218E"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BDO, </w:t>
      </w:r>
      <w:r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Pfizer, Roche, Johnson Matthey, </w:t>
      </w:r>
      <w:r w:rsidR="00B83186"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>GSK</w:t>
      </w:r>
      <w:r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, Rolls Royce, Bentley, Jaguar Land Rover, </w:t>
      </w:r>
      <w:r w:rsidR="00B83186"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>Christies</w:t>
      </w:r>
      <w:r w:rsidR="00DE218E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>,</w:t>
      </w:r>
      <w:r w:rsidR="00B83186"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 </w:t>
      </w:r>
      <w:r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Burberry, Rio Tinto, DOW, </w:t>
      </w:r>
      <w:r w:rsidR="00B83186"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>Shell</w:t>
      </w:r>
      <w:r w:rsidR="008E1231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>, BP</w:t>
      </w:r>
      <w:r w:rsidR="00B83186"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 </w:t>
      </w:r>
    </w:p>
    <w:p w14:paraId="4E489DD4" w14:textId="2982D4DF" w:rsidR="004F1925" w:rsidRPr="004F1925" w:rsidRDefault="004F1925">
      <w:pPr>
        <w:numPr>
          <w:ilvl w:val="0"/>
          <w:numId w:val="13"/>
        </w:numPr>
        <w:shd w:val="clear" w:color="auto" w:fill="FFFFFF"/>
        <w:ind w:hanging="294"/>
        <w:rPr>
          <w:rFonts w:asciiTheme="minorHAnsi" w:hAnsiTheme="minorHAnsi" w:cstheme="minorHAnsi"/>
          <w:color w:val="1F3864"/>
          <w:sz w:val="22"/>
          <w:szCs w:val="22"/>
          <w:lang w:eastAsia="zh-CN"/>
        </w:rPr>
      </w:pPr>
      <w:r w:rsidRPr="004F1925">
        <w:rPr>
          <w:rFonts w:asciiTheme="minorHAnsi" w:hAnsiTheme="minorHAnsi" w:cstheme="minorHAnsi"/>
          <w:b/>
          <w:color w:val="1F3864"/>
          <w:sz w:val="22"/>
          <w:szCs w:val="22"/>
          <w:lang w:eastAsia="zh-CN"/>
        </w:rPr>
        <w:t>Law firms</w:t>
      </w:r>
      <w:r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: </w:t>
      </w:r>
      <w:r w:rsidR="008D198A" w:rsidRPr="004F1925">
        <w:rPr>
          <w:rFonts w:asciiTheme="minorHAnsi" w:hAnsiTheme="minorHAnsi" w:cstheme="minorHAnsi"/>
          <w:color w:val="1F3864"/>
          <w:sz w:val="22"/>
          <w:szCs w:val="22"/>
        </w:rPr>
        <w:t xml:space="preserve">Allen &amp; </w:t>
      </w:r>
      <w:proofErr w:type="spellStart"/>
      <w:r w:rsidR="008D198A" w:rsidRPr="004F1925">
        <w:rPr>
          <w:rFonts w:asciiTheme="minorHAnsi" w:hAnsiTheme="minorHAnsi" w:cstheme="minorHAnsi"/>
          <w:color w:val="1F3864"/>
          <w:sz w:val="22"/>
          <w:szCs w:val="22"/>
        </w:rPr>
        <w:t>Overy</w:t>
      </w:r>
      <w:proofErr w:type="spellEnd"/>
      <w:r w:rsidR="008D198A" w:rsidRPr="004F1925">
        <w:rPr>
          <w:rFonts w:asciiTheme="minorHAnsi" w:hAnsiTheme="minorHAnsi" w:cstheme="minorHAnsi"/>
          <w:color w:val="1F3864"/>
          <w:sz w:val="22"/>
          <w:szCs w:val="22"/>
        </w:rPr>
        <w:t xml:space="preserve">, </w:t>
      </w:r>
      <w:r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Baker McKenzie, </w:t>
      </w:r>
      <w:r w:rsidR="008D198A" w:rsidRPr="004F1925">
        <w:rPr>
          <w:rFonts w:asciiTheme="minorHAnsi" w:hAnsiTheme="minorHAnsi" w:cstheme="minorHAnsi"/>
          <w:color w:val="1F3864"/>
          <w:sz w:val="22"/>
          <w:szCs w:val="22"/>
        </w:rPr>
        <w:t xml:space="preserve">Bird &amp; Bird, </w:t>
      </w:r>
      <w:proofErr w:type="spellStart"/>
      <w:r w:rsidR="008D198A" w:rsidRPr="004F1925">
        <w:rPr>
          <w:rFonts w:asciiTheme="minorHAnsi" w:hAnsiTheme="minorHAnsi" w:cstheme="minorHAnsi"/>
          <w:color w:val="1F3864"/>
          <w:sz w:val="22"/>
          <w:szCs w:val="22"/>
        </w:rPr>
        <w:t>Bristows</w:t>
      </w:r>
      <w:proofErr w:type="spellEnd"/>
      <w:r w:rsidR="008D198A" w:rsidRPr="004F1925">
        <w:rPr>
          <w:rFonts w:asciiTheme="minorHAnsi" w:hAnsiTheme="minorHAnsi" w:cstheme="minorHAnsi"/>
          <w:color w:val="1F3864"/>
          <w:sz w:val="22"/>
          <w:szCs w:val="22"/>
        </w:rPr>
        <w:t xml:space="preserve">, </w:t>
      </w:r>
      <w:r w:rsidR="008D198A"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>Clifford Chance,</w:t>
      </w:r>
      <w:r w:rsidR="008D198A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 </w:t>
      </w:r>
      <w:r w:rsidR="008D198A" w:rsidRPr="004F1925">
        <w:rPr>
          <w:rFonts w:asciiTheme="minorHAnsi" w:hAnsiTheme="minorHAnsi" w:cstheme="minorHAnsi"/>
          <w:color w:val="1F3864"/>
          <w:sz w:val="22"/>
          <w:szCs w:val="22"/>
        </w:rPr>
        <w:t>Clyde &amp; Co, Dentons,</w:t>
      </w:r>
      <w:r w:rsidR="006544E6">
        <w:rPr>
          <w:rFonts w:asciiTheme="minorHAnsi" w:hAnsiTheme="minorHAnsi" w:cstheme="minorHAnsi"/>
          <w:color w:val="1F3864"/>
          <w:sz w:val="22"/>
          <w:szCs w:val="22"/>
        </w:rPr>
        <w:t xml:space="preserve"> </w:t>
      </w:r>
      <w:proofErr w:type="spellStart"/>
      <w:r w:rsidR="00B53A78">
        <w:rPr>
          <w:rFonts w:asciiTheme="minorHAnsi" w:hAnsiTheme="minorHAnsi" w:cstheme="minorHAnsi"/>
          <w:color w:val="1F3864"/>
          <w:sz w:val="22"/>
          <w:szCs w:val="22"/>
        </w:rPr>
        <w:t>Deheng</w:t>
      </w:r>
      <w:proofErr w:type="spellEnd"/>
      <w:r w:rsidR="00B53A78">
        <w:rPr>
          <w:rFonts w:asciiTheme="minorHAnsi" w:hAnsiTheme="minorHAnsi" w:cstheme="minorHAnsi"/>
          <w:color w:val="1F3864"/>
          <w:sz w:val="22"/>
          <w:szCs w:val="22"/>
        </w:rPr>
        <w:t xml:space="preserve">, </w:t>
      </w:r>
      <w:r w:rsidR="008D198A" w:rsidRPr="004F1925">
        <w:rPr>
          <w:rFonts w:asciiTheme="minorHAnsi" w:hAnsiTheme="minorHAnsi" w:cstheme="minorHAnsi"/>
          <w:color w:val="1F3864"/>
          <w:sz w:val="22"/>
          <w:szCs w:val="22"/>
        </w:rPr>
        <w:t xml:space="preserve">DLA Piper, </w:t>
      </w:r>
      <w:proofErr w:type="spellStart"/>
      <w:r w:rsidR="00B53A78"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>Evershed</w:t>
      </w:r>
      <w:proofErr w:type="spellEnd"/>
      <w:r w:rsidR="00B53A78"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 Sutherland, </w:t>
      </w:r>
      <w:proofErr w:type="spellStart"/>
      <w:r w:rsidR="00B53A78"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>Hightime</w:t>
      </w:r>
      <w:proofErr w:type="spellEnd"/>
      <w:r w:rsidR="00B53A78"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>,</w:t>
      </w:r>
      <w:r w:rsidR="00B53A78" w:rsidRPr="004F1925">
        <w:rPr>
          <w:rFonts w:asciiTheme="minorHAnsi" w:hAnsiTheme="minorHAnsi" w:cstheme="minorHAnsi"/>
          <w:color w:val="1F3864"/>
          <w:sz w:val="22"/>
          <w:szCs w:val="22"/>
        </w:rPr>
        <w:t xml:space="preserve"> </w:t>
      </w:r>
      <w:r w:rsidR="004107AB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Hogan Lovells, </w:t>
      </w:r>
      <w:r w:rsidR="008D198A" w:rsidRPr="004F1925">
        <w:rPr>
          <w:rFonts w:asciiTheme="minorHAnsi" w:hAnsiTheme="minorHAnsi" w:cstheme="minorHAnsi"/>
          <w:color w:val="1F3864"/>
          <w:sz w:val="22"/>
          <w:szCs w:val="22"/>
        </w:rPr>
        <w:t xml:space="preserve">Holman Fenwick Willan, </w:t>
      </w:r>
      <w:r w:rsidR="006544E6" w:rsidRPr="004F1925">
        <w:rPr>
          <w:rFonts w:asciiTheme="minorHAnsi" w:hAnsiTheme="minorHAnsi" w:cstheme="minorHAnsi"/>
          <w:color w:val="1F3864"/>
          <w:sz w:val="22"/>
          <w:szCs w:val="22"/>
        </w:rPr>
        <w:t xml:space="preserve">Ince &amp; Co., </w:t>
      </w:r>
      <w:proofErr w:type="spellStart"/>
      <w:r w:rsidR="008D198A" w:rsidRPr="004F1925">
        <w:rPr>
          <w:rFonts w:asciiTheme="minorHAnsi" w:hAnsiTheme="minorHAnsi" w:cstheme="minorHAnsi"/>
          <w:color w:val="1F3864"/>
          <w:sz w:val="22"/>
          <w:szCs w:val="22"/>
        </w:rPr>
        <w:t>K&amp;L</w:t>
      </w:r>
      <w:proofErr w:type="spellEnd"/>
      <w:r w:rsidR="008D198A" w:rsidRPr="004F1925">
        <w:rPr>
          <w:rFonts w:asciiTheme="minorHAnsi" w:hAnsiTheme="minorHAnsi" w:cstheme="minorHAnsi"/>
          <w:color w:val="1F3864"/>
          <w:sz w:val="22"/>
          <w:szCs w:val="22"/>
        </w:rPr>
        <w:t xml:space="preserve"> Gates, Linklaters</w:t>
      </w:r>
      <w:r w:rsidR="008D198A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, </w:t>
      </w:r>
      <w:proofErr w:type="spellStart"/>
      <w:r w:rsidR="008D198A"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>MFB</w:t>
      </w:r>
      <w:proofErr w:type="spellEnd"/>
      <w:r w:rsidR="008D198A"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, </w:t>
      </w:r>
      <w:proofErr w:type="spellStart"/>
      <w:r w:rsidR="00B53A78"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>Minsen</w:t>
      </w:r>
      <w:proofErr w:type="spellEnd"/>
      <w:r w:rsidR="00B53A78"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 Law, </w:t>
      </w:r>
      <w:r w:rsidR="006544E6"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Pinsent </w:t>
      </w:r>
      <w:proofErr w:type="spellStart"/>
      <w:r w:rsidR="006544E6"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>Mansons</w:t>
      </w:r>
      <w:proofErr w:type="spellEnd"/>
      <w:r w:rsidR="006544E6"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, Powell &amp; Gilbert, </w:t>
      </w:r>
      <w:r w:rsidR="00B53A78">
        <w:rPr>
          <w:rFonts w:asciiTheme="minorHAnsi" w:hAnsiTheme="minorHAnsi" w:cstheme="minorHAnsi"/>
          <w:color w:val="1F3864"/>
          <w:sz w:val="22"/>
          <w:szCs w:val="22"/>
        </w:rPr>
        <w:t>Quinn Emanuel Urquhart &amp; Sullivan,</w:t>
      </w:r>
      <w:r w:rsidR="00B53A78"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 </w:t>
      </w:r>
      <w:r w:rsidR="008D198A" w:rsidRPr="004F1925">
        <w:rPr>
          <w:rFonts w:asciiTheme="minorHAnsi" w:hAnsiTheme="minorHAnsi" w:cstheme="minorHAnsi"/>
          <w:color w:val="1F3864"/>
          <w:sz w:val="22"/>
          <w:szCs w:val="22"/>
        </w:rPr>
        <w:t xml:space="preserve">Reed Smith, </w:t>
      </w:r>
      <w:r w:rsidR="00B53A78"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Stanton, </w:t>
      </w:r>
      <w:r w:rsidR="008D198A" w:rsidRPr="004F1925">
        <w:rPr>
          <w:rFonts w:asciiTheme="minorHAnsi" w:hAnsiTheme="minorHAnsi" w:cstheme="minorHAnsi"/>
          <w:color w:val="1F3864"/>
          <w:sz w:val="22"/>
          <w:szCs w:val="22"/>
        </w:rPr>
        <w:t xml:space="preserve">Thomas Eggar, </w:t>
      </w:r>
      <w:r w:rsidR="006E33CF" w:rsidRPr="006E33CF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>Vinson &amp; Elkins</w:t>
      </w:r>
      <w:r w:rsidR="008D198A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, </w:t>
      </w:r>
      <w:r w:rsidR="004379A0"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>Wang Jing &amp; Co,</w:t>
      </w:r>
      <w:r w:rsidR="004379A0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 </w:t>
      </w:r>
      <w:proofErr w:type="spellStart"/>
      <w:r w:rsidR="008D198A" w:rsidRPr="004F1925">
        <w:rPr>
          <w:rFonts w:asciiTheme="minorHAnsi" w:hAnsiTheme="minorHAnsi" w:cstheme="minorHAnsi"/>
          <w:color w:val="1F3864"/>
          <w:sz w:val="22"/>
          <w:szCs w:val="22"/>
        </w:rPr>
        <w:t>Wikborg</w:t>
      </w:r>
      <w:proofErr w:type="spellEnd"/>
      <w:r w:rsidR="008D198A" w:rsidRPr="004F1925">
        <w:rPr>
          <w:rFonts w:asciiTheme="minorHAnsi" w:hAnsiTheme="minorHAnsi" w:cstheme="minorHAnsi"/>
          <w:color w:val="1F3864"/>
          <w:sz w:val="22"/>
          <w:szCs w:val="22"/>
        </w:rPr>
        <w:t xml:space="preserve"> Rein</w:t>
      </w:r>
      <w:r w:rsidR="008D198A" w:rsidRPr="004F1925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>,</w:t>
      </w:r>
      <w:r w:rsidR="008D198A" w:rsidRPr="004F1925">
        <w:rPr>
          <w:rFonts w:asciiTheme="minorHAnsi" w:hAnsiTheme="minorHAnsi" w:cstheme="minorHAnsi"/>
          <w:sz w:val="22"/>
          <w:szCs w:val="22"/>
        </w:rPr>
        <w:t xml:space="preserve"> </w:t>
      </w:r>
      <w:r w:rsidR="008D198A" w:rsidRPr="008D198A">
        <w:rPr>
          <w:rFonts w:asciiTheme="minorHAnsi" w:hAnsiTheme="minorHAnsi" w:cstheme="minorHAnsi"/>
          <w:color w:val="1F3864"/>
          <w:sz w:val="22"/>
          <w:szCs w:val="22"/>
        </w:rPr>
        <w:t>Willkie Farr &amp; Gallagher</w:t>
      </w:r>
      <w:r w:rsidR="004379A0">
        <w:rPr>
          <w:rFonts w:asciiTheme="minorHAnsi" w:hAnsiTheme="minorHAnsi" w:cstheme="minorHAnsi"/>
          <w:color w:val="1F3864"/>
          <w:sz w:val="22"/>
          <w:szCs w:val="22"/>
        </w:rPr>
        <w:t>,</w:t>
      </w:r>
      <w:r w:rsidR="008D198A" w:rsidRPr="008D198A">
        <w:rPr>
          <w:rFonts w:asciiTheme="minorHAnsi" w:hAnsiTheme="minorHAnsi" w:cstheme="minorHAnsi"/>
          <w:color w:val="1F3864"/>
          <w:sz w:val="22"/>
          <w:szCs w:val="22"/>
        </w:rPr>
        <w:t xml:space="preserve"> </w:t>
      </w:r>
      <w:proofErr w:type="spellStart"/>
      <w:r w:rsidR="004379A0" w:rsidRPr="004F1925">
        <w:rPr>
          <w:rFonts w:asciiTheme="minorHAnsi" w:hAnsiTheme="minorHAnsi" w:cstheme="minorHAnsi"/>
          <w:color w:val="1F3864"/>
          <w:sz w:val="22"/>
          <w:szCs w:val="22"/>
        </w:rPr>
        <w:t>Yaoliang</w:t>
      </w:r>
      <w:proofErr w:type="spellEnd"/>
      <w:r w:rsidR="004379A0">
        <w:rPr>
          <w:rFonts w:asciiTheme="minorHAnsi" w:hAnsiTheme="minorHAnsi" w:cstheme="minorHAnsi"/>
          <w:color w:val="1F3864"/>
          <w:sz w:val="22"/>
          <w:szCs w:val="22"/>
        </w:rPr>
        <w:t xml:space="preserve">, </w:t>
      </w:r>
      <w:proofErr w:type="spellStart"/>
      <w:r w:rsidR="008D198A">
        <w:rPr>
          <w:rFonts w:asciiTheme="minorHAnsi" w:hAnsiTheme="minorHAnsi" w:cstheme="minorHAnsi"/>
          <w:color w:val="1F3864"/>
          <w:sz w:val="22"/>
          <w:szCs w:val="22"/>
        </w:rPr>
        <w:t>Zhonglun</w:t>
      </w:r>
      <w:proofErr w:type="spellEnd"/>
    </w:p>
    <w:p w14:paraId="52D2DBAF" w14:textId="77777777" w:rsidR="00C023BE" w:rsidRDefault="00BE51A5">
      <w:pPr>
        <w:numPr>
          <w:ilvl w:val="0"/>
          <w:numId w:val="13"/>
        </w:numPr>
        <w:shd w:val="clear" w:color="auto" w:fill="FFFFFF"/>
        <w:spacing w:after="240"/>
        <w:ind w:hanging="294"/>
        <w:rPr>
          <w:rFonts w:asciiTheme="minorHAnsi" w:hAnsiTheme="minorHAnsi" w:cstheme="minorHAnsi"/>
          <w:color w:val="1F3864"/>
          <w:sz w:val="22"/>
          <w:szCs w:val="22"/>
          <w:lang w:eastAsia="zh-CN"/>
        </w:rPr>
      </w:pPr>
      <w:r w:rsidRPr="0075269C">
        <w:rPr>
          <w:rFonts w:asciiTheme="minorHAnsi" w:hAnsiTheme="minorHAnsi" w:cstheme="minorHAnsi"/>
          <w:b/>
          <w:color w:val="1F3864"/>
          <w:sz w:val="22"/>
          <w:szCs w:val="22"/>
          <w:lang w:eastAsia="zh-CN"/>
        </w:rPr>
        <w:t xml:space="preserve">Universities </w:t>
      </w:r>
      <w:r w:rsidR="00A24655">
        <w:rPr>
          <w:rFonts w:asciiTheme="minorHAnsi" w:hAnsiTheme="minorHAnsi" w:cstheme="minorHAnsi"/>
          <w:b/>
          <w:color w:val="1F3864"/>
          <w:sz w:val="22"/>
          <w:szCs w:val="22"/>
          <w:lang w:eastAsia="zh-CN"/>
        </w:rPr>
        <w:t>&amp;</w:t>
      </w:r>
      <w:r w:rsidRPr="0075269C">
        <w:rPr>
          <w:rFonts w:asciiTheme="minorHAnsi" w:hAnsiTheme="minorHAnsi" w:cstheme="minorHAnsi"/>
          <w:b/>
          <w:color w:val="1F3864"/>
          <w:sz w:val="22"/>
          <w:szCs w:val="22"/>
          <w:lang w:eastAsia="zh-CN"/>
        </w:rPr>
        <w:t xml:space="preserve"> professional bodies</w:t>
      </w:r>
      <w:r w:rsidRPr="0075269C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: </w:t>
      </w:r>
      <w:r w:rsidRPr="0075269C">
        <w:rPr>
          <w:rFonts w:asciiTheme="minorHAnsi" w:hAnsiTheme="minorHAnsi" w:cstheme="minorHAnsi"/>
          <w:color w:val="1F3864"/>
          <w:sz w:val="22"/>
          <w:szCs w:val="22"/>
        </w:rPr>
        <w:t>Oxford University</w:t>
      </w:r>
      <w:r w:rsidRPr="0075269C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, </w:t>
      </w:r>
      <w:r w:rsidR="001E6694" w:rsidRPr="0075269C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 xml:space="preserve">Cambridge University, </w:t>
      </w:r>
      <w:r w:rsidRPr="0075269C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>Imperial College, University of Surrey, London School of Economics, Royal Academy of Engineering</w:t>
      </w:r>
      <w:r w:rsidR="00AD4212" w:rsidRPr="0075269C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>,</w:t>
      </w:r>
      <w:r w:rsidR="00AD4212" w:rsidRPr="0075269C">
        <w:rPr>
          <w:rFonts w:asciiTheme="minorHAnsi" w:hAnsiTheme="minorHAnsi" w:cstheme="minorHAnsi"/>
          <w:sz w:val="22"/>
          <w:szCs w:val="22"/>
        </w:rPr>
        <w:t xml:space="preserve"> </w:t>
      </w:r>
      <w:r w:rsidR="00AD4212" w:rsidRPr="0075269C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>R</w:t>
      </w:r>
      <w:r w:rsidR="00E21A30" w:rsidRPr="0075269C">
        <w:rPr>
          <w:rFonts w:asciiTheme="minorHAnsi" w:hAnsiTheme="minorHAnsi" w:cstheme="minorHAnsi"/>
          <w:color w:val="1F3864"/>
          <w:sz w:val="22"/>
          <w:szCs w:val="22"/>
          <w:lang w:eastAsia="zh-CN"/>
        </w:rPr>
        <w:t>CGP, RICS</w:t>
      </w:r>
    </w:p>
    <w:p w14:paraId="4F441E20" w14:textId="77777777" w:rsidR="002B7AEB" w:rsidRDefault="00686A23" w:rsidP="002B7AEB">
      <w:pPr>
        <w:numPr>
          <w:ilvl w:val="0"/>
          <w:numId w:val="17"/>
        </w:numPr>
        <w:shd w:val="clear" w:color="auto" w:fill="FFFFFF"/>
        <w:ind w:left="426"/>
        <w:rPr>
          <w:rFonts w:asciiTheme="minorHAnsi" w:hAnsiTheme="minorHAnsi" w:cstheme="minorHAnsi"/>
          <w:color w:val="1F3864"/>
          <w:sz w:val="24"/>
          <w:szCs w:val="24"/>
          <w:lang w:eastAsia="zh-CN"/>
        </w:rPr>
      </w:pPr>
      <w:r w:rsidRPr="00686A23">
        <w:rPr>
          <w:rFonts w:asciiTheme="minorHAnsi" w:hAnsiTheme="minorHAnsi" w:cstheme="minorHAnsi"/>
          <w:b/>
          <w:color w:val="1F3864"/>
          <w:sz w:val="24"/>
          <w:szCs w:val="24"/>
        </w:rPr>
        <w:t>Valid professional indemnity insurance</w:t>
      </w:r>
    </w:p>
    <w:p w14:paraId="4606C728" w14:textId="163A2257" w:rsidR="002B7AEB" w:rsidRPr="002B7AEB" w:rsidRDefault="002B7AEB" w:rsidP="002B7AEB">
      <w:pPr>
        <w:numPr>
          <w:ilvl w:val="0"/>
          <w:numId w:val="17"/>
        </w:numPr>
        <w:shd w:val="clear" w:color="auto" w:fill="FFFFFF"/>
        <w:ind w:left="426"/>
        <w:rPr>
          <w:rFonts w:asciiTheme="minorHAnsi" w:hAnsiTheme="minorHAnsi" w:cstheme="minorHAnsi"/>
          <w:color w:val="1F3864"/>
          <w:sz w:val="24"/>
          <w:szCs w:val="24"/>
          <w:lang w:eastAsia="zh-CN"/>
        </w:rPr>
      </w:pPr>
      <w:r w:rsidRPr="002B7AEB">
        <w:rPr>
          <w:rFonts w:asciiTheme="minorHAnsi" w:hAnsiTheme="minorHAnsi" w:cstheme="minorHAnsi" w:hint="eastAsia"/>
          <w:b/>
          <w:bCs/>
          <w:color w:val="1F3864"/>
          <w:sz w:val="22"/>
          <w:szCs w:val="22"/>
          <w:lang w:eastAsia="zh-CN"/>
        </w:rPr>
        <w:t>E</w:t>
      </w:r>
      <w:r w:rsidRPr="002B7AEB">
        <w:rPr>
          <w:rFonts w:asciiTheme="minorHAnsi" w:hAnsiTheme="minorHAnsi" w:cstheme="minorHAnsi"/>
          <w:b/>
          <w:bCs/>
          <w:color w:val="1F3864"/>
          <w:sz w:val="22"/>
          <w:szCs w:val="22"/>
        </w:rPr>
        <w:t>xpert witness in</w:t>
      </w:r>
      <w:r w:rsidRPr="002B7AEB">
        <w:rPr>
          <w:rFonts w:asciiTheme="minorHAnsi" w:hAnsiTheme="minorHAnsi" w:cstheme="minorHAnsi"/>
          <w:color w:val="1F3864"/>
          <w:sz w:val="22"/>
          <w:szCs w:val="22"/>
        </w:rPr>
        <w:t xml:space="preserve"> </w:t>
      </w:r>
      <w:r w:rsidRPr="002B7AEB">
        <w:rPr>
          <w:rFonts w:asciiTheme="minorHAnsi" w:hAnsiTheme="minorHAnsi" w:cstheme="minorHAnsi"/>
          <w:b/>
          <w:bCs/>
          <w:color w:val="1F3864"/>
          <w:sz w:val="22"/>
          <w:szCs w:val="22"/>
        </w:rPr>
        <w:t xml:space="preserve">English Court </w:t>
      </w:r>
      <w:r w:rsidRPr="002B7AEB">
        <w:rPr>
          <w:rFonts w:asciiTheme="minorHAnsi" w:hAnsiTheme="minorHAnsi" w:cstheme="minorHAnsi"/>
          <w:color w:val="1F3864"/>
          <w:sz w:val="22"/>
          <w:szCs w:val="22"/>
        </w:rPr>
        <w:t>on Chinese culture, tradition and languages</w:t>
      </w:r>
    </w:p>
    <w:bookmarkEnd w:id="0"/>
    <w:p w14:paraId="62A0D1AA" w14:textId="14E2FC02" w:rsidR="00A22100" w:rsidRPr="00AA518B" w:rsidRDefault="00166889">
      <w:pPr>
        <w:numPr>
          <w:ilvl w:val="0"/>
          <w:numId w:val="1"/>
        </w:numPr>
        <w:shd w:val="clear" w:color="auto" w:fill="FFFFFF"/>
        <w:tabs>
          <w:tab w:val="clear" w:pos="1134"/>
          <w:tab w:val="num" w:pos="426"/>
        </w:tabs>
        <w:ind w:left="426" w:hanging="426"/>
        <w:rPr>
          <w:rFonts w:asciiTheme="minorHAnsi" w:hAnsiTheme="minorHAnsi" w:cstheme="minorHAnsi"/>
          <w:color w:val="1F3864"/>
          <w:sz w:val="24"/>
          <w:szCs w:val="24"/>
          <w:lang w:eastAsia="zh-CN"/>
        </w:rPr>
      </w:pPr>
      <w:r w:rsidRPr="00AA518B">
        <w:rPr>
          <w:rFonts w:asciiTheme="minorHAnsi" w:hAnsiTheme="minorHAnsi" w:cstheme="minorHAnsi"/>
          <w:b/>
          <w:bCs/>
          <w:color w:val="1F3864"/>
          <w:sz w:val="24"/>
          <w:szCs w:val="24"/>
        </w:rPr>
        <w:lastRenderedPageBreak/>
        <w:t>R</w:t>
      </w:r>
      <w:r w:rsidR="00B5221F" w:rsidRPr="00AA518B">
        <w:rPr>
          <w:rFonts w:asciiTheme="minorHAnsi" w:hAnsiTheme="minorHAnsi" w:cstheme="minorHAnsi"/>
          <w:b/>
          <w:bCs/>
          <w:color w:val="1F3864"/>
          <w:sz w:val="24"/>
          <w:szCs w:val="24"/>
        </w:rPr>
        <w:t xml:space="preserve">ecent </w:t>
      </w:r>
      <w:r w:rsidR="004111C3" w:rsidRPr="00AA518B">
        <w:rPr>
          <w:rFonts w:asciiTheme="minorHAnsi" w:hAnsiTheme="minorHAnsi" w:cstheme="minorHAnsi"/>
          <w:b/>
          <w:bCs/>
          <w:color w:val="1F3864"/>
          <w:sz w:val="24"/>
          <w:szCs w:val="24"/>
        </w:rPr>
        <w:t>simultaneous</w:t>
      </w:r>
      <w:r w:rsidR="00BC1464" w:rsidRPr="00AA518B">
        <w:rPr>
          <w:rFonts w:asciiTheme="minorHAnsi" w:hAnsiTheme="minorHAnsi" w:cstheme="minorHAnsi"/>
          <w:b/>
          <w:bCs/>
          <w:color w:val="1F3864"/>
          <w:sz w:val="24"/>
          <w:szCs w:val="24"/>
        </w:rPr>
        <w:t>/high profile</w:t>
      </w:r>
      <w:r w:rsidR="004111C3" w:rsidRPr="00AA518B">
        <w:rPr>
          <w:rFonts w:asciiTheme="minorHAnsi" w:hAnsiTheme="minorHAnsi" w:cstheme="minorHAnsi"/>
          <w:b/>
          <w:bCs/>
          <w:color w:val="1F3864"/>
          <w:sz w:val="24"/>
          <w:szCs w:val="24"/>
        </w:rPr>
        <w:t xml:space="preserve"> interpreting</w:t>
      </w:r>
      <w:r w:rsidR="00D76D37" w:rsidRPr="00AA518B">
        <w:rPr>
          <w:rFonts w:asciiTheme="minorHAnsi" w:hAnsiTheme="minorHAnsi" w:cstheme="minorHAnsi"/>
          <w:b/>
          <w:bCs/>
          <w:color w:val="1F3864"/>
          <w:sz w:val="24"/>
          <w:szCs w:val="24"/>
        </w:rPr>
        <w:t xml:space="preserve"> assignments</w:t>
      </w:r>
      <w:r w:rsidR="00A22100" w:rsidRPr="00AA518B">
        <w:rPr>
          <w:rFonts w:asciiTheme="minorHAnsi" w:hAnsiTheme="minorHAnsi" w:cstheme="minorHAnsi"/>
          <w:b/>
          <w:bCs/>
          <w:color w:val="1F3864"/>
          <w:sz w:val="24"/>
          <w:szCs w:val="24"/>
        </w:rPr>
        <w:t>:</w:t>
      </w:r>
      <w:r w:rsidR="00BE773C" w:rsidRPr="00AA518B">
        <w:rPr>
          <w:rFonts w:asciiTheme="minorHAnsi" w:hAnsiTheme="minorHAnsi" w:cstheme="minorHAnsi"/>
          <w:b/>
          <w:bCs/>
          <w:color w:val="1F3864"/>
          <w:sz w:val="24"/>
          <w:szCs w:val="24"/>
        </w:rPr>
        <w:t xml:space="preserve"> </w:t>
      </w:r>
    </w:p>
    <w:p w14:paraId="5C783999" w14:textId="62EA8C0D" w:rsidR="00CE5DD3" w:rsidRPr="00294794" w:rsidRDefault="00BE773C" w:rsidP="00A22100">
      <w:pPr>
        <w:shd w:val="clear" w:color="auto" w:fill="FFFFFF"/>
        <w:ind w:left="426"/>
        <w:rPr>
          <w:rFonts w:asciiTheme="minorHAnsi" w:hAnsiTheme="minorHAnsi" w:cstheme="minorHAnsi"/>
          <w:color w:val="1F3864"/>
          <w:sz w:val="18"/>
          <w:szCs w:val="18"/>
          <w:lang w:eastAsia="zh-CN"/>
        </w:rPr>
      </w:pPr>
      <w:r w:rsidRPr="00294794">
        <w:rPr>
          <w:rFonts w:asciiTheme="minorHAnsi" w:hAnsiTheme="minorHAnsi" w:cstheme="minorHAnsi"/>
          <w:color w:val="1F3864"/>
          <w:sz w:val="18"/>
          <w:szCs w:val="18"/>
        </w:rPr>
        <w:t>(RSI =</w:t>
      </w:r>
      <w:r w:rsidRPr="00294794">
        <w:rPr>
          <w:rFonts w:asciiTheme="minorHAnsi" w:hAnsiTheme="minorHAnsi" w:cstheme="minorHAnsi"/>
          <w:b/>
          <w:bCs/>
          <w:color w:val="1F3864"/>
          <w:sz w:val="18"/>
          <w:szCs w:val="18"/>
        </w:rPr>
        <w:t xml:space="preserve"> </w:t>
      </w:r>
      <w:r w:rsidRPr="00294794">
        <w:rPr>
          <w:rFonts w:asciiTheme="minorHAnsi" w:hAnsiTheme="minorHAnsi" w:cstheme="minorHAnsi"/>
          <w:color w:val="1F3864"/>
          <w:sz w:val="18"/>
          <w:szCs w:val="18"/>
          <w:lang w:eastAsia="zh-CN"/>
        </w:rPr>
        <w:t>Remote simultaneous interpreting</w:t>
      </w:r>
      <w:r w:rsidR="00A22100" w:rsidRPr="00294794">
        <w:rPr>
          <w:rFonts w:asciiTheme="minorHAnsi" w:hAnsiTheme="minorHAnsi" w:cstheme="minorHAnsi"/>
          <w:color w:val="1F3864"/>
          <w:sz w:val="18"/>
          <w:szCs w:val="18"/>
          <w:lang w:eastAsia="zh-CN"/>
        </w:rPr>
        <w:t xml:space="preserve">; </w:t>
      </w:r>
      <w:proofErr w:type="spellStart"/>
      <w:r w:rsidR="00A22100" w:rsidRPr="00294794">
        <w:rPr>
          <w:rFonts w:asciiTheme="minorHAnsi" w:hAnsiTheme="minorHAnsi" w:cstheme="minorHAnsi"/>
          <w:color w:val="1F3864"/>
          <w:sz w:val="18"/>
          <w:szCs w:val="18"/>
        </w:rPr>
        <w:t>RCI</w:t>
      </w:r>
      <w:proofErr w:type="spellEnd"/>
      <w:r w:rsidR="00A22100" w:rsidRPr="00294794">
        <w:rPr>
          <w:rFonts w:asciiTheme="minorHAnsi" w:hAnsiTheme="minorHAnsi" w:cstheme="minorHAnsi"/>
          <w:color w:val="1F3864"/>
          <w:sz w:val="18"/>
          <w:szCs w:val="18"/>
        </w:rPr>
        <w:t xml:space="preserve"> =</w:t>
      </w:r>
      <w:r w:rsidR="00A22100" w:rsidRPr="00294794">
        <w:rPr>
          <w:rFonts w:asciiTheme="minorHAnsi" w:hAnsiTheme="minorHAnsi" w:cstheme="minorHAnsi"/>
          <w:b/>
          <w:bCs/>
          <w:color w:val="1F3864"/>
          <w:sz w:val="18"/>
          <w:szCs w:val="18"/>
        </w:rPr>
        <w:t xml:space="preserve"> </w:t>
      </w:r>
      <w:r w:rsidR="00A22100" w:rsidRPr="00294794">
        <w:rPr>
          <w:rFonts w:asciiTheme="minorHAnsi" w:hAnsiTheme="minorHAnsi" w:cstheme="minorHAnsi"/>
          <w:color w:val="1F3864"/>
          <w:sz w:val="18"/>
          <w:szCs w:val="18"/>
          <w:lang w:eastAsia="zh-CN"/>
        </w:rPr>
        <w:t>Remote consecutive interpreting</w:t>
      </w:r>
      <w:r w:rsidRPr="00294794">
        <w:rPr>
          <w:rFonts w:asciiTheme="minorHAnsi" w:hAnsiTheme="minorHAnsi" w:cstheme="minorHAnsi"/>
          <w:color w:val="1F3864"/>
          <w:sz w:val="18"/>
          <w:szCs w:val="18"/>
          <w:lang w:eastAsia="zh-CN"/>
        </w:rPr>
        <w:t>)</w:t>
      </w:r>
    </w:p>
    <w:p w14:paraId="72CAE5D3" w14:textId="09FF5A8F" w:rsidR="00106C17" w:rsidRDefault="00106C17" w:rsidP="00106C17">
      <w:pPr>
        <w:numPr>
          <w:ilvl w:val="0"/>
          <w:numId w:val="11"/>
        </w:numPr>
        <w:ind w:left="709" w:hanging="283"/>
        <w:rPr>
          <w:rFonts w:asciiTheme="minorHAnsi" w:hAnsiTheme="minorHAnsi" w:cstheme="minorHAnsi"/>
          <w:color w:val="1F3864"/>
          <w:sz w:val="21"/>
          <w:szCs w:val="21"/>
          <w:lang w:eastAsia="zh-CN"/>
        </w:rPr>
      </w:pPr>
      <w:bookmarkStart w:id="1" w:name="_Hlk67003032"/>
      <w:bookmarkStart w:id="2" w:name="_Hlk54694702"/>
      <w:bookmarkStart w:id="3" w:name="_Hlk534733370"/>
      <w:bookmarkStart w:id="4" w:name="_Hlk508963544"/>
      <w:bookmarkStart w:id="5" w:name="_Hlk490035268"/>
      <w:bookmarkStart w:id="6" w:name="_Hlk485124573"/>
      <w:bookmarkStart w:id="7" w:name="_Hlk483082943"/>
      <w:bookmarkStart w:id="8" w:name="_Hlk479892388"/>
      <w:bookmarkStart w:id="9" w:name="_Hlk478734641"/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Novartis M</w:t>
      </w:r>
      <w:r w:rsidRPr="0015018B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ultiple 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S</w:t>
      </w:r>
      <w:r w:rsidRPr="0015018B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clerosis Patient Focused Innovation Forum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, RSI, 20/6/23, 14/4/23</w:t>
      </w:r>
    </w:p>
    <w:p w14:paraId="6D5EF918" w14:textId="0BAA87DC" w:rsidR="006A7B3C" w:rsidRDefault="006A7B3C" w:rsidP="00BF5041">
      <w:pPr>
        <w:numPr>
          <w:ilvl w:val="0"/>
          <w:numId w:val="11"/>
        </w:numPr>
        <w:ind w:left="709" w:hanging="283"/>
        <w:rPr>
          <w:rFonts w:asciiTheme="minorHAnsi" w:hAnsiTheme="minorHAnsi" w:cstheme="minorHAnsi"/>
          <w:color w:val="1F3864"/>
          <w:sz w:val="21"/>
          <w:szCs w:val="21"/>
          <w:lang w:eastAsia="zh-CN"/>
        </w:rPr>
      </w:pPr>
      <w:r w:rsidRPr="006A7B3C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Visa for </w:t>
      </w:r>
      <w:proofErr w:type="spellStart"/>
      <w:r w:rsidRPr="006A7B3C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TotalEnergies</w:t>
      </w:r>
      <w:proofErr w:type="spellEnd"/>
      <w:r w:rsidR="0011589F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</w:t>
      </w:r>
      <w:r w:rsidR="0011589F">
        <w:rPr>
          <w:rFonts w:asciiTheme="minorHAnsi" w:hAnsiTheme="minorHAnsi" w:cstheme="minorHAnsi" w:hint="eastAsia"/>
          <w:color w:val="1F3864"/>
          <w:sz w:val="21"/>
          <w:szCs w:val="21"/>
          <w:lang w:eastAsia="zh-CN"/>
        </w:rPr>
        <w:t>Even</w:t>
      </w:r>
      <w:r w:rsidR="0011589F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t, RSI, 13</w:t>
      </w:r>
      <w:r w:rsidR="00106C1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, 22</w:t>
      </w:r>
      <w:r w:rsidR="000F5A81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&amp;</w:t>
      </w:r>
      <w:r w:rsidR="00106C1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23</w:t>
      </w:r>
      <w:r w:rsidR="0011589F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/6/23</w:t>
      </w:r>
      <w:r w:rsidRPr="006A7B3C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</w:t>
      </w:r>
    </w:p>
    <w:p w14:paraId="4B919D20" w14:textId="57121FE8" w:rsidR="00BA4EE9" w:rsidRDefault="00BA4EE9" w:rsidP="00BF5041">
      <w:pPr>
        <w:numPr>
          <w:ilvl w:val="0"/>
          <w:numId w:val="11"/>
        </w:numPr>
        <w:ind w:left="709" w:hanging="283"/>
        <w:rPr>
          <w:rFonts w:asciiTheme="minorHAnsi" w:hAnsiTheme="minorHAnsi" w:cstheme="minorHAnsi"/>
          <w:color w:val="1F3864"/>
          <w:sz w:val="21"/>
          <w:szCs w:val="21"/>
          <w:lang w:eastAsia="zh-CN"/>
        </w:rPr>
      </w:pPr>
      <w:proofErr w:type="spellStart"/>
      <w:r w:rsidRPr="00BA4EE9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Kedrion</w:t>
      </w:r>
      <w:proofErr w:type="spellEnd"/>
      <w:r w:rsidRPr="00BA4EE9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/BPL M</w:t>
      </w:r>
      <w:r w:rsidR="00F31B69">
        <w:rPr>
          <w:rFonts w:asciiTheme="minorHAnsi" w:hAnsiTheme="minorHAnsi" w:cstheme="minorHAnsi" w:hint="eastAsia"/>
          <w:color w:val="1F3864"/>
          <w:sz w:val="21"/>
          <w:szCs w:val="21"/>
          <w:lang w:eastAsia="zh-CN"/>
        </w:rPr>
        <w:t>ed</w:t>
      </w:r>
      <w:r w:rsidR="00F31B69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ical</w:t>
      </w:r>
      <w:r w:rsidR="00212191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&amp; Science </w:t>
      </w:r>
      <w:r w:rsidRPr="00BA4EE9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T</w:t>
      </w:r>
      <w:r w:rsidR="00F31B69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raining, RSI, 8/6/23</w:t>
      </w:r>
      <w:r w:rsidRPr="00BA4EE9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</w:t>
      </w:r>
    </w:p>
    <w:p w14:paraId="18C1FA4F" w14:textId="3988AE40" w:rsidR="00CA0AE2" w:rsidRDefault="00CA0AE2" w:rsidP="00BF5041">
      <w:pPr>
        <w:numPr>
          <w:ilvl w:val="0"/>
          <w:numId w:val="11"/>
        </w:numPr>
        <w:ind w:left="709" w:hanging="283"/>
        <w:rPr>
          <w:rFonts w:asciiTheme="minorHAnsi" w:hAnsiTheme="minorHAnsi" w:cstheme="minorHAnsi"/>
          <w:color w:val="1F3864"/>
          <w:sz w:val="21"/>
          <w:szCs w:val="21"/>
          <w:lang w:eastAsia="zh-CN"/>
        </w:rPr>
      </w:pP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Master Class: </w:t>
      </w:r>
      <w:r w:rsidR="00865EC1" w:rsidRPr="00865EC1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Navigating advances in systemic therapy for atopic dermatitis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, London, 2-3/6/23</w:t>
      </w:r>
    </w:p>
    <w:p w14:paraId="3B1A8CB9" w14:textId="22E726A3" w:rsidR="00BF5041" w:rsidRDefault="00BF5041" w:rsidP="00BF5041">
      <w:pPr>
        <w:numPr>
          <w:ilvl w:val="0"/>
          <w:numId w:val="11"/>
        </w:numPr>
        <w:ind w:left="709" w:hanging="283"/>
        <w:rPr>
          <w:rFonts w:asciiTheme="minorHAnsi" w:hAnsiTheme="minorHAnsi" w:cstheme="minorHAnsi"/>
          <w:color w:val="1F3864"/>
          <w:sz w:val="21"/>
          <w:szCs w:val="21"/>
          <w:lang w:eastAsia="zh-CN"/>
        </w:rPr>
      </w:pP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Dior </w:t>
      </w:r>
      <w:r w:rsidR="00C82148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training meetings</w:t>
      </w:r>
      <w:r w:rsidR="007B0D71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: </w:t>
      </w:r>
      <w:r w:rsidR="007B0D71" w:rsidRPr="007B0D71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“Suite 30 Montaigne”</w:t>
      </w:r>
      <w:r w:rsidR="007B0D71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and </w:t>
      </w:r>
      <w:r w:rsidR="003D28E4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“</w:t>
      </w:r>
      <w:r w:rsidR="003D28E4" w:rsidRPr="003D28E4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High-end Jewellery</w:t>
      </w:r>
      <w:r w:rsidR="003D28E4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”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, RSI, </w:t>
      </w:r>
      <w:r w:rsidR="003D28E4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25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/</w:t>
      </w:r>
      <w:r w:rsidR="003D28E4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5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/23</w:t>
      </w:r>
    </w:p>
    <w:p w14:paraId="04308086" w14:textId="2808CBA5" w:rsidR="006F2EE8" w:rsidRDefault="006F2EE8">
      <w:pPr>
        <w:numPr>
          <w:ilvl w:val="0"/>
          <w:numId w:val="11"/>
        </w:numPr>
        <w:ind w:left="709" w:hanging="283"/>
        <w:rPr>
          <w:rFonts w:asciiTheme="minorHAnsi" w:hAnsiTheme="minorHAnsi" w:cstheme="minorHAnsi"/>
          <w:color w:val="1F3864"/>
          <w:sz w:val="21"/>
          <w:szCs w:val="21"/>
          <w:lang w:eastAsia="zh-CN"/>
        </w:rPr>
      </w:pP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Rolls Royce Spectre live </w:t>
      </w:r>
      <w:r w:rsidR="00A5739A">
        <w:rPr>
          <w:rFonts w:asciiTheme="minorHAnsi" w:hAnsiTheme="minorHAnsi" w:cstheme="minorHAnsi" w:hint="eastAsia"/>
          <w:color w:val="1F3864"/>
          <w:sz w:val="21"/>
          <w:szCs w:val="21"/>
          <w:lang w:eastAsia="zh-CN"/>
        </w:rPr>
        <w:t>br</w:t>
      </w:r>
      <w:r w:rsidR="00A5739A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oadcast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for dealers, RSI, </w:t>
      </w:r>
      <w:r w:rsidR="00A5739A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22/3/23 and </w:t>
      </w:r>
      <w:proofErr w:type="gramStart"/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2/11/22</w:t>
      </w:r>
      <w:proofErr w:type="gramEnd"/>
    </w:p>
    <w:p w14:paraId="24B43805" w14:textId="7C19076A" w:rsidR="003855BA" w:rsidRDefault="003855BA">
      <w:pPr>
        <w:numPr>
          <w:ilvl w:val="0"/>
          <w:numId w:val="11"/>
        </w:numPr>
        <w:ind w:left="709" w:hanging="283"/>
        <w:rPr>
          <w:rFonts w:asciiTheme="minorHAnsi" w:hAnsiTheme="minorHAnsi" w:cstheme="minorHAnsi"/>
          <w:color w:val="1F3864"/>
          <w:sz w:val="21"/>
          <w:szCs w:val="21"/>
          <w:lang w:eastAsia="zh-CN"/>
        </w:rPr>
      </w:pPr>
      <w:proofErr w:type="spellStart"/>
      <w:r w:rsidRPr="003855BA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Geistlich</w:t>
      </w:r>
      <w:proofErr w:type="spellEnd"/>
      <w:r w:rsidRPr="003855BA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Pharma </w:t>
      </w:r>
      <w:r w:rsidR="00BA72C4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Worldwide 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Townhall meeting, RSI, 14/3/</w:t>
      </w:r>
      <w:r w:rsidR="00BA72C4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23</w:t>
      </w:r>
    </w:p>
    <w:p w14:paraId="10E9D0AA" w14:textId="1C9F4203" w:rsidR="0076349A" w:rsidRDefault="0076349A">
      <w:pPr>
        <w:numPr>
          <w:ilvl w:val="0"/>
          <w:numId w:val="11"/>
        </w:numPr>
        <w:ind w:left="709" w:hanging="283"/>
        <w:rPr>
          <w:rFonts w:asciiTheme="minorHAnsi" w:hAnsiTheme="minorHAnsi" w:cstheme="minorHAnsi"/>
          <w:color w:val="1F3864"/>
          <w:sz w:val="21"/>
          <w:szCs w:val="21"/>
          <w:lang w:eastAsia="zh-CN"/>
        </w:rPr>
      </w:pPr>
      <w:proofErr w:type="spellStart"/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UNODA</w:t>
      </w:r>
      <w:proofErr w:type="spellEnd"/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</w:t>
      </w:r>
      <w:r w:rsidRPr="00285CC3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Emerging technologies in the area of LAWS: novel approaches to “Meaningful Human Control”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RSI Webinar, 7/3/23</w:t>
      </w:r>
    </w:p>
    <w:p w14:paraId="74F6D6B5" w14:textId="7F207999" w:rsidR="0076349A" w:rsidRDefault="0076349A">
      <w:pPr>
        <w:numPr>
          <w:ilvl w:val="0"/>
          <w:numId w:val="11"/>
        </w:numPr>
        <w:ind w:left="709" w:hanging="283"/>
        <w:rPr>
          <w:rFonts w:asciiTheme="minorHAnsi" w:hAnsiTheme="minorHAnsi" w:cstheme="minorHAnsi"/>
          <w:color w:val="1F3864"/>
          <w:sz w:val="21"/>
          <w:szCs w:val="21"/>
          <w:lang w:eastAsia="zh-CN"/>
        </w:rPr>
      </w:pPr>
      <w:r w:rsidRPr="00392CDF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International Social Security Association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(ISSA) RSI meetings:</w:t>
      </w:r>
      <w:r w:rsidRPr="00AB2AA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</w:t>
      </w:r>
      <w:r w:rsidR="00DB067C" w:rsidRPr="00DB067C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17</w:t>
      </w:r>
      <w:r w:rsidR="00DB067C" w:rsidRPr="00DB067C">
        <w:rPr>
          <w:rFonts w:asciiTheme="minorHAnsi" w:hAnsiTheme="minorHAnsi" w:cstheme="minorHAnsi"/>
          <w:color w:val="1F3864"/>
          <w:sz w:val="21"/>
          <w:szCs w:val="21"/>
          <w:vertAlign w:val="superscript"/>
          <w:lang w:eastAsia="zh-CN"/>
        </w:rPr>
        <w:t>th</w:t>
      </w:r>
      <w:r w:rsidR="00DB067C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</w:t>
      </w:r>
      <w:r w:rsidR="00DB067C" w:rsidRPr="00DB067C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Forum for Technical Commissions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, 7 &amp; 21/3/23; Extraordinary Meeting of the Nominations Committee, 9/6/22; </w:t>
      </w:r>
      <w:r w:rsidRPr="00AB2AA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Social Security Forum</w:t>
      </w:r>
      <w:r w:rsidRPr="00D6046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A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pex, 22-23/2/22; </w:t>
      </w:r>
      <w:r w:rsidRPr="0062473F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123</w:t>
      </w:r>
      <w:r w:rsidRPr="0062473F">
        <w:rPr>
          <w:rFonts w:asciiTheme="minorHAnsi" w:hAnsiTheme="minorHAnsi" w:cstheme="minorHAnsi"/>
          <w:color w:val="1F3864"/>
          <w:sz w:val="21"/>
          <w:szCs w:val="21"/>
          <w:vertAlign w:val="superscript"/>
          <w:lang w:eastAsia="zh-CN"/>
        </w:rPr>
        <w:t>rd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</w:t>
      </w:r>
      <w:r w:rsidRPr="0062473F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Bureau Meeting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, 25-25/1/22 </w:t>
      </w:r>
    </w:p>
    <w:p w14:paraId="268D0FF6" w14:textId="19988D01" w:rsidR="0076349A" w:rsidRPr="006F2EE8" w:rsidRDefault="0076349A" w:rsidP="006F2EE8">
      <w:pPr>
        <w:numPr>
          <w:ilvl w:val="0"/>
          <w:numId w:val="11"/>
        </w:numPr>
        <w:ind w:left="709" w:hanging="283"/>
        <w:rPr>
          <w:rFonts w:asciiTheme="minorHAnsi" w:hAnsiTheme="minorHAnsi" w:cstheme="minorHAnsi"/>
          <w:color w:val="1F3864"/>
          <w:sz w:val="21"/>
          <w:szCs w:val="21"/>
          <w:lang w:eastAsia="zh-CN"/>
        </w:rPr>
      </w:pPr>
      <w:r>
        <w:rPr>
          <w:rFonts w:asciiTheme="minorHAnsi" w:hAnsiTheme="minorHAnsi" w:cstheme="minorHAnsi" w:hint="eastAsia"/>
          <w:color w:val="1F3864"/>
          <w:sz w:val="21"/>
          <w:szCs w:val="21"/>
          <w:lang w:eastAsia="zh-CN"/>
        </w:rPr>
        <w:t>Bay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er, </w:t>
      </w:r>
      <w:proofErr w:type="spellStart"/>
      <w:r w:rsidRPr="00D94BD9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Leader@Bayer</w:t>
      </w:r>
      <w:proofErr w:type="spellEnd"/>
      <w:r w:rsidRPr="00D94BD9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Seminar, RSI, 8 &amp; 10/2/23</w:t>
      </w:r>
    </w:p>
    <w:p w14:paraId="0CAA1275" w14:textId="77777777" w:rsidR="0076349A" w:rsidRDefault="0076349A">
      <w:pPr>
        <w:numPr>
          <w:ilvl w:val="0"/>
          <w:numId w:val="11"/>
        </w:numPr>
        <w:ind w:left="709" w:hanging="283"/>
        <w:rPr>
          <w:rFonts w:asciiTheme="minorHAnsi" w:hAnsiTheme="minorHAnsi" w:cstheme="minorHAnsi"/>
          <w:color w:val="1F3864"/>
          <w:sz w:val="21"/>
          <w:szCs w:val="21"/>
          <w:lang w:eastAsia="zh-CN"/>
        </w:rPr>
      </w:pP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World Social Security Forum, Marrakesh, Morocco, 23-28/10/22</w:t>
      </w:r>
    </w:p>
    <w:p w14:paraId="7392CDEB" w14:textId="77777777" w:rsidR="0076349A" w:rsidRDefault="0076349A">
      <w:pPr>
        <w:numPr>
          <w:ilvl w:val="0"/>
          <w:numId w:val="11"/>
        </w:numPr>
        <w:ind w:left="709" w:hanging="283"/>
        <w:rPr>
          <w:rFonts w:asciiTheme="minorHAnsi" w:hAnsiTheme="minorHAnsi" w:cstheme="minorHAnsi"/>
          <w:color w:val="1F3864"/>
          <w:sz w:val="21"/>
          <w:szCs w:val="21"/>
          <w:lang w:eastAsia="zh-CN"/>
        </w:rPr>
      </w:pPr>
      <w:proofErr w:type="spellStart"/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LMAA</w:t>
      </w:r>
      <w:proofErr w:type="spellEnd"/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arbitration </w:t>
      </w:r>
      <w:r w:rsidRPr="00D81499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hearing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involving a US$100 million commercial dispute between a very well-known Chinese shipping group and an established German company,</w:t>
      </w:r>
      <w:r w:rsidRPr="00D81499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London, 4-</w:t>
      </w:r>
      <w:proofErr w:type="gramStart"/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14</w:t>
      </w:r>
      <w:r w:rsidRPr="00D81499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/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10</w:t>
      </w:r>
      <w:r w:rsidRPr="00D81499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/2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2</w:t>
      </w:r>
      <w:proofErr w:type="gramEnd"/>
    </w:p>
    <w:p w14:paraId="61F2B225" w14:textId="77777777" w:rsidR="0076349A" w:rsidRDefault="0076349A">
      <w:pPr>
        <w:numPr>
          <w:ilvl w:val="0"/>
          <w:numId w:val="11"/>
        </w:numPr>
        <w:ind w:left="709" w:hanging="283"/>
        <w:rPr>
          <w:rFonts w:asciiTheme="minorHAnsi" w:hAnsiTheme="minorHAnsi" w:cstheme="minorHAnsi"/>
          <w:color w:val="1F3864"/>
          <w:sz w:val="21"/>
          <w:szCs w:val="21"/>
          <w:lang w:eastAsia="zh-CN"/>
        </w:rPr>
      </w:pP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International Plant Health Conference, London, 21-23/9/22</w:t>
      </w:r>
    </w:p>
    <w:p w14:paraId="36A9265C" w14:textId="77777777" w:rsidR="0076349A" w:rsidRDefault="0076349A">
      <w:pPr>
        <w:numPr>
          <w:ilvl w:val="0"/>
          <w:numId w:val="11"/>
        </w:numPr>
        <w:ind w:left="709" w:hanging="283"/>
        <w:rPr>
          <w:rFonts w:asciiTheme="minorHAnsi" w:hAnsiTheme="minorHAnsi" w:cstheme="minorHAnsi"/>
          <w:color w:val="1F3864"/>
          <w:sz w:val="21"/>
          <w:szCs w:val="21"/>
          <w:lang w:eastAsia="zh-CN"/>
        </w:rPr>
      </w:pPr>
      <w:r w:rsidRPr="00614495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FIFA U-17 Women's World Cup India 2022 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Team meeting, RSI, 20/7/22</w:t>
      </w:r>
    </w:p>
    <w:p w14:paraId="12316700" w14:textId="77777777" w:rsidR="0076349A" w:rsidRPr="00E83EC5" w:rsidRDefault="0076349A" w:rsidP="00E83EC5">
      <w:pPr>
        <w:numPr>
          <w:ilvl w:val="0"/>
          <w:numId w:val="11"/>
        </w:numPr>
        <w:ind w:left="709" w:hanging="283"/>
        <w:rPr>
          <w:rFonts w:asciiTheme="minorHAnsi" w:hAnsiTheme="minorHAnsi" w:cstheme="minorHAnsi"/>
          <w:color w:val="1F3864"/>
          <w:sz w:val="21"/>
          <w:szCs w:val="21"/>
          <w:lang w:eastAsia="zh-CN"/>
        </w:rPr>
      </w:pPr>
      <w:r w:rsidRPr="006839A6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UNFCCC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Climate Change Conference, Bonn, Germany, 7-11/6/22</w:t>
      </w:r>
    </w:p>
    <w:p w14:paraId="0C491ABC" w14:textId="77777777" w:rsidR="0076349A" w:rsidRDefault="0076349A">
      <w:pPr>
        <w:numPr>
          <w:ilvl w:val="0"/>
          <w:numId w:val="11"/>
        </w:numPr>
        <w:ind w:left="709" w:hanging="283"/>
        <w:rPr>
          <w:rFonts w:asciiTheme="minorHAnsi" w:hAnsiTheme="minorHAnsi" w:cstheme="minorHAnsi"/>
          <w:color w:val="1F3864"/>
          <w:sz w:val="21"/>
          <w:szCs w:val="21"/>
          <w:lang w:eastAsia="zh-CN"/>
        </w:rPr>
      </w:pP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Maritime Partners in Safety CEO Conference, Shell, RSI, 28-29/3/22, 7&amp;8/6/21, 9-10/3/21</w:t>
      </w:r>
    </w:p>
    <w:p w14:paraId="6B934675" w14:textId="77777777" w:rsidR="0076349A" w:rsidRDefault="0076349A">
      <w:pPr>
        <w:numPr>
          <w:ilvl w:val="0"/>
          <w:numId w:val="11"/>
        </w:numPr>
        <w:ind w:left="709" w:hanging="283"/>
        <w:rPr>
          <w:rFonts w:asciiTheme="minorHAnsi" w:hAnsiTheme="minorHAnsi" w:cstheme="minorHAnsi"/>
          <w:color w:val="1F3864"/>
          <w:sz w:val="21"/>
          <w:szCs w:val="21"/>
          <w:lang w:eastAsia="zh-CN"/>
        </w:rPr>
      </w:pP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Lead interpreter during an</w:t>
      </w:r>
      <w:r w:rsidRPr="0033495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o</w:t>
      </w:r>
      <w:r w:rsidRPr="0033495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ff-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s</w:t>
      </w:r>
      <w:r w:rsidRPr="0033495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ite 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i</w:t>
      </w:r>
      <w:r w:rsidRPr="0033495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nspection 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of a large multinational pharmaceutical company by CFDA</w:t>
      </w:r>
      <w:r w:rsidRPr="0033495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of 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the Chinese </w:t>
      </w:r>
      <w:r w:rsidRPr="0033495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National Medical Products Administration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, Belgium, 7-10/3/22</w:t>
      </w:r>
    </w:p>
    <w:p w14:paraId="0C02DE22" w14:textId="77777777" w:rsidR="0076349A" w:rsidRDefault="0076349A">
      <w:pPr>
        <w:numPr>
          <w:ilvl w:val="0"/>
          <w:numId w:val="11"/>
        </w:numPr>
        <w:ind w:left="709" w:hanging="283"/>
        <w:rPr>
          <w:rFonts w:asciiTheme="minorHAnsi" w:hAnsiTheme="minorHAnsi" w:cstheme="minorHAnsi"/>
          <w:color w:val="1F3864"/>
          <w:sz w:val="21"/>
          <w:szCs w:val="21"/>
          <w:lang w:eastAsia="zh-CN"/>
        </w:rPr>
      </w:pPr>
      <w:r w:rsidRPr="00CE7906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International Federation of Red Cross and Red Crescent Societies</w:t>
      </w:r>
      <w:r w:rsidRPr="00CE7906">
        <w:rPr>
          <w:rFonts w:asciiTheme="minorHAnsi" w:hAnsiTheme="minorHAnsi" w:cstheme="minorHAnsi" w:hint="eastAsia"/>
          <w:color w:val="1F3864"/>
          <w:sz w:val="21"/>
          <w:szCs w:val="21"/>
          <w:lang w:eastAsia="zh-CN"/>
        </w:rPr>
        <w:t xml:space="preserve"> </w:t>
      </w:r>
      <w:r>
        <w:rPr>
          <w:rFonts w:asciiTheme="minorHAnsi" w:hAnsiTheme="minorHAnsi" w:cstheme="minorHAnsi" w:hint="eastAsia"/>
          <w:color w:val="1F3864"/>
          <w:sz w:val="21"/>
          <w:szCs w:val="21"/>
          <w:lang w:eastAsia="zh-CN"/>
        </w:rPr>
        <w:t>(</w:t>
      </w:r>
      <w:r w:rsidRPr="00E50C4F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IFRC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)</w:t>
      </w:r>
      <w:r w:rsidRPr="00E50C4F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Solferino Academy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meeting: </w:t>
      </w:r>
      <w:r w:rsidRPr="00801678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High-level think tank “The Future of the Humanitarian World”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, RSI, 24/2/22</w:t>
      </w:r>
      <w:r w:rsidRPr="00E50C4F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</w:t>
      </w:r>
    </w:p>
    <w:p w14:paraId="651079EB" w14:textId="77777777" w:rsidR="0076349A" w:rsidRDefault="0076349A">
      <w:pPr>
        <w:numPr>
          <w:ilvl w:val="0"/>
          <w:numId w:val="11"/>
        </w:numPr>
        <w:ind w:left="709" w:hanging="283"/>
        <w:rPr>
          <w:rFonts w:asciiTheme="minorHAnsi" w:hAnsiTheme="minorHAnsi" w:cstheme="minorHAnsi"/>
          <w:color w:val="1F3864"/>
          <w:sz w:val="21"/>
          <w:szCs w:val="21"/>
          <w:lang w:eastAsia="zh-CN"/>
        </w:rPr>
      </w:pPr>
      <w:r w:rsidRPr="00877B98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Market authorization interview for a large French pharmaceutical company with the Chinese National Medical Products Administration, RSI, 1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4</w:t>
      </w:r>
      <w:r w:rsidRPr="00877B98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/2/22</w:t>
      </w:r>
    </w:p>
    <w:p w14:paraId="442215B8" w14:textId="77777777" w:rsidR="0076349A" w:rsidRPr="00BE1955" w:rsidRDefault="0076349A">
      <w:pPr>
        <w:numPr>
          <w:ilvl w:val="0"/>
          <w:numId w:val="11"/>
        </w:numPr>
        <w:ind w:left="709" w:hanging="283"/>
        <w:rPr>
          <w:rFonts w:asciiTheme="minorHAnsi" w:hAnsiTheme="minorHAnsi" w:cstheme="minorHAnsi"/>
          <w:color w:val="1F3864"/>
          <w:sz w:val="21"/>
          <w:szCs w:val="21"/>
          <w:lang w:eastAsia="zh-CN"/>
        </w:rPr>
      </w:pPr>
      <w:r w:rsidRPr="00A70696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2021 BDO The Gathering Festival, RSI, 10/12/21</w:t>
      </w:r>
    </w:p>
    <w:p w14:paraId="6AA81C84" w14:textId="77777777" w:rsidR="0076349A" w:rsidRDefault="0076349A">
      <w:pPr>
        <w:numPr>
          <w:ilvl w:val="0"/>
          <w:numId w:val="11"/>
        </w:numPr>
        <w:ind w:left="709" w:hanging="283"/>
        <w:rPr>
          <w:rFonts w:asciiTheme="minorHAnsi" w:hAnsiTheme="minorHAnsi" w:cstheme="minorHAnsi"/>
          <w:color w:val="1F3864"/>
          <w:sz w:val="21"/>
          <w:szCs w:val="21"/>
          <w:lang w:eastAsia="zh-CN"/>
        </w:rPr>
      </w:pPr>
      <w:r w:rsidRPr="00E304F3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BDO Global Board meeting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s &amp; council meetings</w:t>
      </w:r>
      <w:r w:rsidRPr="00E304F3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, RSI, 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15/11/21, 28-29/9/21, 6-7/7/21, 2-3/6/21, 13-14/4/21, 27-28/1/21, 8/12/20, 6-7/10/20, 8-9/9/20, </w:t>
      </w:r>
      <w:r w:rsidRPr="00E304F3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23/7/20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, 9-10/6/20, 14/5/20</w:t>
      </w:r>
    </w:p>
    <w:p w14:paraId="4E5AEAA4" w14:textId="77777777" w:rsidR="0076349A" w:rsidRDefault="0076349A">
      <w:pPr>
        <w:numPr>
          <w:ilvl w:val="0"/>
          <w:numId w:val="11"/>
        </w:numPr>
        <w:ind w:left="709" w:hanging="283"/>
        <w:rPr>
          <w:rFonts w:asciiTheme="minorHAnsi" w:hAnsiTheme="minorHAnsi" w:cstheme="minorHAnsi"/>
          <w:color w:val="1F3864"/>
          <w:sz w:val="21"/>
          <w:szCs w:val="21"/>
          <w:lang w:eastAsia="zh-CN"/>
        </w:rPr>
      </w:pPr>
      <w:r w:rsidRPr="007B2E0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CoolSculpting Patient Journey Webinar</w:t>
      </w:r>
      <w:r>
        <w:rPr>
          <w:rFonts w:asciiTheme="minorHAnsi" w:hAnsiTheme="minorHAnsi" w:cstheme="minorHAnsi" w:hint="eastAsia"/>
          <w:color w:val="1F3864"/>
          <w:sz w:val="21"/>
          <w:szCs w:val="21"/>
          <w:lang w:eastAsia="zh-CN"/>
        </w:rPr>
        <w:t>,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RSI, 5/11/21, 7/10/21, 9/9/21</w:t>
      </w:r>
    </w:p>
    <w:p w14:paraId="10E864A1" w14:textId="77777777" w:rsidR="0076349A" w:rsidRDefault="0076349A">
      <w:pPr>
        <w:numPr>
          <w:ilvl w:val="0"/>
          <w:numId w:val="11"/>
        </w:numPr>
        <w:ind w:left="709" w:hanging="283"/>
        <w:rPr>
          <w:rFonts w:asciiTheme="minorHAnsi" w:hAnsiTheme="minorHAnsi" w:cstheme="minorHAnsi"/>
          <w:color w:val="1F3864"/>
          <w:sz w:val="21"/>
          <w:szCs w:val="21"/>
          <w:lang w:eastAsia="zh-CN"/>
        </w:rPr>
      </w:pP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Rolls Royce </w:t>
      </w:r>
      <w:r w:rsidRPr="00EE3D03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Black Badge Ghost Launch Event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, RSI, 2/11/21, </w:t>
      </w:r>
      <w:proofErr w:type="gramStart"/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8/10/21</w:t>
      </w:r>
      <w:proofErr w:type="gramEnd"/>
    </w:p>
    <w:p w14:paraId="3E69402B" w14:textId="77777777" w:rsidR="0076349A" w:rsidRPr="00C64C39" w:rsidRDefault="0076349A">
      <w:pPr>
        <w:numPr>
          <w:ilvl w:val="0"/>
          <w:numId w:val="11"/>
        </w:numPr>
        <w:ind w:left="709" w:hanging="283"/>
        <w:rPr>
          <w:rFonts w:asciiTheme="minorHAnsi" w:hAnsiTheme="minorHAnsi" w:cstheme="minorHAnsi"/>
          <w:color w:val="1F3864"/>
          <w:sz w:val="21"/>
          <w:szCs w:val="21"/>
          <w:lang w:eastAsia="zh-CN"/>
        </w:rPr>
      </w:pPr>
      <w:r w:rsidRPr="004C484A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China International Economic and Trade Arbitration Commission (</w:t>
      </w:r>
      <w:proofErr w:type="spellStart"/>
      <w:r w:rsidRPr="004C484A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CIETAC</w:t>
      </w:r>
      <w:proofErr w:type="spellEnd"/>
      <w:r w:rsidRPr="004C484A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)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hearing. A</w:t>
      </w:r>
      <w:r w:rsidRPr="003C2635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claim for in excess of US $100 million arising from 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a contract</w:t>
      </w:r>
      <w:r w:rsidRPr="003C2635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termination in the 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APAC </w:t>
      </w:r>
      <w:r w:rsidRPr="003C2635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region.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RSI, 11-16/10/21</w:t>
      </w:r>
    </w:p>
    <w:p w14:paraId="17F7C375" w14:textId="77777777" w:rsidR="0076349A" w:rsidRPr="007B1095" w:rsidRDefault="0076349A" w:rsidP="00F25FF7">
      <w:pPr>
        <w:shd w:val="clear" w:color="auto" w:fill="FFFFFF"/>
        <w:ind w:left="709"/>
        <w:rPr>
          <w:rFonts w:asciiTheme="minorHAnsi" w:hAnsiTheme="minorHAnsi" w:cstheme="minorHAnsi"/>
          <w:color w:val="1F3864"/>
          <w:sz w:val="22"/>
          <w:szCs w:val="22"/>
          <w:lang w:eastAsia="zh-CN"/>
        </w:rPr>
      </w:pPr>
      <w:bookmarkStart w:id="10" w:name="_Hlk49003488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17121142" w14:textId="77777777" w:rsidR="0076349A" w:rsidRPr="007B1095" w:rsidRDefault="0076349A">
      <w:pPr>
        <w:numPr>
          <w:ilvl w:val="0"/>
          <w:numId w:val="1"/>
        </w:numPr>
        <w:shd w:val="clear" w:color="auto" w:fill="FFFFFF"/>
        <w:tabs>
          <w:tab w:val="clear" w:pos="1134"/>
        </w:tabs>
        <w:ind w:left="426" w:hanging="426"/>
        <w:rPr>
          <w:rFonts w:asciiTheme="minorHAnsi" w:hAnsiTheme="minorHAnsi" w:cstheme="minorHAnsi"/>
          <w:color w:val="1F3864"/>
          <w:sz w:val="22"/>
          <w:szCs w:val="22"/>
          <w:lang w:eastAsia="zh-CN"/>
        </w:rPr>
      </w:pPr>
      <w:bookmarkStart w:id="11" w:name="_Hlk490037703"/>
      <w:bookmarkEnd w:id="10"/>
      <w:r w:rsidRPr="007B1095">
        <w:rPr>
          <w:rFonts w:asciiTheme="minorHAnsi" w:hAnsiTheme="minorHAnsi" w:cstheme="minorHAnsi"/>
          <w:b/>
          <w:bCs/>
          <w:color w:val="1F3864"/>
          <w:sz w:val="22"/>
          <w:lang w:eastAsia="zh-CN"/>
        </w:rPr>
        <w:t>A</w:t>
      </w:r>
      <w:r w:rsidRPr="007B1095">
        <w:rPr>
          <w:rFonts w:asciiTheme="minorHAnsi" w:hAnsiTheme="minorHAnsi" w:cstheme="minorHAnsi"/>
          <w:b/>
          <w:bCs/>
          <w:color w:val="1F3864"/>
          <w:sz w:val="22"/>
        </w:rPr>
        <w:t>rbitration/High court Hearings</w:t>
      </w:r>
      <w:r>
        <w:rPr>
          <w:rFonts w:asciiTheme="minorHAnsi" w:hAnsiTheme="minorHAnsi" w:cstheme="minorHAnsi"/>
          <w:b/>
          <w:bCs/>
          <w:color w:val="1F3864"/>
          <w:sz w:val="22"/>
        </w:rPr>
        <w:t xml:space="preserve"> </w:t>
      </w:r>
      <w:r w:rsidRPr="00265818">
        <w:rPr>
          <w:rFonts w:asciiTheme="minorHAnsi" w:hAnsiTheme="minorHAnsi" w:cstheme="minorHAnsi"/>
          <w:color w:val="1F3864"/>
          <w:sz w:val="22"/>
        </w:rPr>
        <w:t>(Simultaneous + consecutive interpreting)</w:t>
      </w:r>
    </w:p>
    <w:p w14:paraId="2B2CDBD5" w14:textId="77777777" w:rsidR="0076349A" w:rsidRPr="00D76D37" w:rsidRDefault="0076349A">
      <w:pPr>
        <w:pStyle w:val="ListParagraph"/>
        <w:numPr>
          <w:ilvl w:val="0"/>
          <w:numId w:val="16"/>
        </w:numPr>
        <w:shd w:val="clear" w:color="auto" w:fill="FFFFFF"/>
        <w:spacing w:after="240"/>
        <w:ind w:left="709" w:hanging="283"/>
        <w:rPr>
          <w:rFonts w:asciiTheme="minorHAnsi" w:hAnsiTheme="minorHAnsi" w:cstheme="minorHAnsi"/>
          <w:color w:val="1F3864"/>
          <w:sz w:val="21"/>
          <w:szCs w:val="21"/>
          <w:lang w:eastAsia="zh-CN"/>
        </w:rPr>
      </w:pPr>
      <w:bookmarkStart w:id="12" w:name="_Hlk515269550"/>
      <w:r w:rsidRPr="00D76D3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Very experienced interpreter in international legal disputes</w:t>
      </w:r>
      <w:r>
        <w:rPr>
          <w:rFonts w:asciiTheme="minorHAnsi" w:hAnsiTheme="minorHAnsi" w:cstheme="minorHAnsi" w:hint="eastAsia"/>
          <w:color w:val="1F3864"/>
          <w:sz w:val="21"/>
          <w:szCs w:val="21"/>
          <w:lang w:eastAsia="zh-CN"/>
        </w:rPr>
        <w:t xml:space="preserve"> (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simultaneous &amp; consecutive interpreting,</w:t>
      </w:r>
      <w:r w:rsidRPr="00265818">
        <w:rPr>
          <w:rFonts w:asciiTheme="minorHAnsi" w:hAnsiTheme="minorHAnsi" w:cstheme="minorHAnsi"/>
          <w:color w:val="1F3864"/>
          <w:sz w:val="22"/>
        </w:rPr>
        <w:t xml:space="preserve"> remote </w:t>
      </w:r>
      <w:r>
        <w:rPr>
          <w:rFonts w:asciiTheme="minorHAnsi" w:hAnsiTheme="minorHAnsi" w:cstheme="minorHAnsi"/>
          <w:color w:val="1F3864"/>
          <w:sz w:val="22"/>
        </w:rPr>
        <w:t>&amp;</w:t>
      </w:r>
      <w:r w:rsidRPr="00265818">
        <w:rPr>
          <w:rFonts w:asciiTheme="minorHAnsi" w:hAnsiTheme="minorHAnsi" w:cstheme="minorHAnsi"/>
          <w:color w:val="1F3864"/>
          <w:sz w:val="22"/>
        </w:rPr>
        <w:t xml:space="preserve"> </w:t>
      </w:r>
      <w:r>
        <w:rPr>
          <w:rFonts w:asciiTheme="minorHAnsi" w:hAnsiTheme="minorHAnsi" w:cstheme="minorHAnsi" w:hint="eastAsia"/>
          <w:color w:val="1F3864"/>
          <w:sz w:val="22"/>
          <w:lang w:eastAsia="zh-CN"/>
        </w:rPr>
        <w:t>in</w:t>
      </w:r>
      <w:r>
        <w:rPr>
          <w:rFonts w:asciiTheme="minorHAnsi" w:hAnsiTheme="minorHAnsi" w:cstheme="minorHAnsi"/>
          <w:color w:val="1F3864"/>
          <w:sz w:val="22"/>
        </w:rPr>
        <w:t xml:space="preserve"> person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)</w:t>
      </w:r>
      <w:r w:rsidRPr="00D76D3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. Highly commended by 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numerous</w:t>
      </w:r>
      <w:r w:rsidRPr="00D76D3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High Court judges, arbitrators, barrister’s chambers, law firms and clients (UK, China, France etc). Recommended by </w:t>
      </w:r>
      <w:proofErr w:type="spellStart"/>
      <w:r w:rsidRPr="00D76D3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LMAA</w:t>
      </w:r>
      <w:proofErr w:type="spellEnd"/>
      <w:r w:rsidRPr="00D76D3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to 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their</w:t>
      </w:r>
      <w:r w:rsidRPr="00D76D3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</w:t>
      </w:r>
      <w:proofErr w:type="gramStart"/>
      <w:r w:rsidRPr="00D76D3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members</w:t>
      </w:r>
      <w:proofErr w:type="gramEnd"/>
    </w:p>
    <w:p w14:paraId="72FA3F76" w14:textId="77777777" w:rsidR="0076349A" w:rsidRPr="00D76D37" w:rsidRDefault="0076349A">
      <w:pPr>
        <w:pStyle w:val="ListParagraph"/>
        <w:numPr>
          <w:ilvl w:val="0"/>
          <w:numId w:val="16"/>
        </w:numPr>
        <w:shd w:val="clear" w:color="auto" w:fill="FFFFFF"/>
        <w:spacing w:after="240"/>
        <w:ind w:left="709" w:hanging="283"/>
        <w:rPr>
          <w:rFonts w:asciiTheme="minorHAnsi" w:hAnsiTheme="minorHAnsi" w:cstheme="minorHAnsi"/>
          <w:color w:val="1F3864"/>
          <w:sz w:val="21"/>
          <w:szCs w:val="21"/>
          <w:lang w:eastAsia="zh-CN"/>
        </w:rPr>
      </w:pPr>
      <w:r w:rsidRPr="00D76D37">
        <w:rPr>
          <w:rFonts w:asciiTheme="minorHAnsi" w:hAnsiTheme="minorHAnsi" w:cstheme="minorHAnsi"/>
          <w:bCs/>
          <w:color w:val="1F3864"/>
          <w:sz w:val="21"/>
          <w:szCs w:val="21"/>
        </w:rPr>
        <w:t xml:space="preserve">Examples of subjects covered: oil &amp; gas, shipping, shipyard dispute, oil &amp; chemical engineering, renewable energy, wind farm, patent, mobile technology, general business </w:t>
      </w:r>
      <w:r>
        <w:rPr>
          <w:rFonts w:asciiTheme="minorHAnsi" w:hAnsiTheme="minorHAnsi" w:cstheme="minorHAnsi"/>
          <w:bCs/>
          <w:color w:val="1F3864"/>
          <w:sz w:val="21"/>
          <w:szCs w:val="21"/>
        </w:rPr>
        <w:t xml:space="preserve">and sales </w:t>
      </w:r>
      <w:proofErr w:type="gramStart"/>
      <w:r w:rsidRPr="00D76D37">
        <w:rPr>
          <w:rFonts w:asciiTheme="minorHAnsi" w:hAnsiTheme="minorHAnsi" w:cstheme="minorHAnsi"/>
          <w:bCs/>
          <w:color w:val="1F3864"/>
          <w:sz w:val="21"/>
          <w:szCs w:val="21"/>
        </w:rPr>
        <w:t>dispute</w:t>
      </w:r>
      <w:r>
        <w:rPr>
          <w:rFonts w:asciiTheme="minorHAnsi" w:hAnsiTheme="minorHAnsi" w:cstheme="minorHAnsi"/>
          <w:bCs/>
          <w:color w:val="1F3864"/>
          <w:sz w:val="21"/>
          <w:szCs w:val="21"/>
        </w:rPr>
        <w:t>s</w:t>
      </w:r>
      <w:proofErr w:type="gramEnd"/>
    </w:p>
    <w:p w14:paraId="05617DD8" w14:textId="77777777" w:rsidR="0076349A" w:rsidRPr="00D76D37" w:rsidRDefault="0076349A">
      <w:pPr>
        <w:pStyle w:val="ListParagraph"/>
        <w:numPr>
          <w:ilvl w:val="0"/>
          <w:numId w:val="16"/>
        </w:numPr>
        <w:shd w:val="clear" w:color="auto" w:fill="FFFFFF"/>
        <w:spacing w:after="240"/>
        <w:ind w:left="709" w:hanging="283"/>
        <w:rPr>
          <w:rFonts w:asciiTheme="minorHAnsi" w:hAnsiTheme="minorHAnsi" w:cstheme="minorHAnsi"/>
          <w:color w:val="1F3864"/>
          <w:sz w:val="21"/>
          <w:szCs w:val="21"/>
          <w:lang w:eastAsia="zh-CN"/>
        </w:rPr>
      </w:pPr>
      <w:r w:rsidRPr="00D76D3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Examples of institutions: High Court London, IDRC London (</w:t>
      </w:r>
      <w:proofErr w:type="spellStart"/>
      <w:r w:rsidRPr="00D76D3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LCIA</w:t>
      </w:r>
      <w:proofErr w:type="spellEnd"/>
      <w:r w:rsidRPr="00D76D3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, ICC, </w:t>
      </w:r>
      <w:proofErr w:type="spellStart"/>
      <w:r w:rsidRPr="00D76D3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LMAA</w:t>
      </w:r>
      <w:proofErr w:type="spellEnd"/>
      <w:r w:rsidRPr="00D76D3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), </w:t>
      </w:r>
      <w:r w:rsidRPr="00B74E71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Supreme Court of Bermuda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, </w:t>
      </w:r>
      <w:r w:rsidRPr="00D76D3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Stockholm (ICC), Istanbul (ICC), Paris (ICC), Geneva (ICC)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, </w:t>
      </w:r>
      <w:r w:rsidRPr="009949BD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Guangzhou Maritime Court</w:t>
      </w:r>
    </w:p>
    <w:bookmarkEnd w:id="11"/>
    <w:p w14:paraId="08257135" w14:textId="77777777" w:rsidR="0076349A" w:rsidRPr="00D76D37" w:rsidRDefault="0076349A">
      <w:pPr>
        <w:pStyle w:val="ListParagraph"/>
        <w:numPr>
          <w:ilvl w:val="0"/>
          <w:numId w:val="16"/>
        </w:numPr>
        <w:shd w:val="clear" w:color="auto" w:fill="FFFFFF"/>
        <w:spacing w:after="240"/>
        <w:ind w:left="709" w:hanging="283"/>
        <w:rPr>
          <w:rFonts w:asciiTheme="minorHAnsi" w:hAnsiTheme="minorHAnsi" w:cstheme="minorHAnsi"/>
          <w:color w:val="1F3864"/>
          <w:sz w:val="21"/>
          <w:szCs w:val="21"/>
          <w:lang w:eastAsia="zh-CN"/>
        </w:rPr>
      </w:pP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On average </w:t>
      </w:r>
      <w:r w:rsidRPr="00D76D3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1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5</w:t>
      </w:r>
      <w:r w:rsidRPr="00D76D3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cases and 50 attendance days </w:t>
      </w:r>
      <w:r w:rsidRPr="00D76D3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per annum</w:t>
      </w:r>
    </w:p>
    <w:bookmarkEnd w:id="12"/>
    <w:p w14:paraId="15DA7B78" w14:textId="77777777" w:rsidR="00613040" w:rsidRPr="007B1095" w:rsidRDefault="00613040" w:rsidP="00613040">
      <w:pPr>
        <w:pStyle w:val="ListParagraph"/>
        <w:shd w:val="clear" w:color="auto" w:fill="FFFFFF"/>
        <w:spacing w:after="240"/>
        <w:ind w:left="709"/>
        <w:rPr>
          <w:rFonts w:asciiTheme="minorHAnsi" w:hAnsiTheme="minorHAnsi" w:cstheme="minorHAnsi"/>
          <w:color w:val="1F3864"/>
          <w:sz w:val="22"/>
          <w:szCs w:val="22"/>
          <w:lang w:eastAsia="zh-CN"/>
        </w:rPr>
      </w:pPr>
    </w:p>
    <w:p w14:paraId="79BF6410" w14:textId="77777777" w:rsidR="004111C3" w:rsidRPr="007B1095" w:rsidRDefault="004111C3">
      <w:pPr>
        <w:pStyle w:val="ListParagraph"/>
        <w:numPr>
          <w:ilvl w:val="0"/>
          <w:numId w:val="15"/>
        </w:numPr>
        <w:shd w:val="clear" w:color="auto" w:fill="FFFFFF"/>
        <w:ind w:left="426" w:hanging="426"/>
        <w:rPr>
          <w:rFonts w:asciiTheme="minorHAnsi" w:hAnsiTheme="minorHAnsi" w:cstheme="minorHAnsi"/>
          <w:color w:val="1F3864"/>
          <w:sz w:val="22"/>
        </w:rPr>
      </w:pPr>
      <w:bookmarkStart w:id="13" w:name="_Hlk490037750"/>
      <w:r w:rsidRPr="007B1095">
        <w:rPr>
          <w:rFonts w:asciiTheme="minorHAnsi" w:hAnsiTheme="minorHAnsi" w:cstheme="minorHAnsi"/>
          <w:b/>
          <w:bCs/>
          <w:color w:val="1F3864"/>
          <w:sz w:val="22"/>
        </w:rPr>
        <w:t xml:space="preserve">Examples of </w:t>
      </w:r>
      <w:r w:rsidR="00AA0258" w:rsidRPr="007B1095">
        <w:rPr>
          <w:rFonts w:asciiTheme="minorHAnsi" w:hAnsiTheme="minorHAnsi" w:cstheme="minorHAnsi"/>
          <w:b/>
          <w:bCs/>
          <w:color w:val="1F3864"/>
          <w:sz w:val="22"/>
        </w:rPr>
        <w:t xml:space="preserve">large </w:t>
      </w:r>
      <w:r w:rsidRPr="007B1095">
        <w:rPr>
          <w:rFonts w:asciiTheme="minorHAnsi" w:hAnsiTheme="minorHAnsi" w:cstheme="minorHAnsi"/>
          <w:b/>
          <w:bCs/>
          <w:color w:val="1F3864"/>
          <w:sz w:val="22"/>
        </w:rPr>
        <w:t>translations:</w:t>
      </w:r>
      <w:r w:rsidRPr="007B1095">
        <w:rPr>
          <w:rFonts w:asciiTheme="minorHAnsi" w:hAnsiTheme="minorHAnsi" w:cstheme="minorHAnsi"/>
          <w:color w:val="1F3864"/>
          <w:sz w:val="22"/>
        </w:rPr>
        <w:t xml:space="preserve"> </w:t>
      </w:r>
    </w:p>
    <w:p w14:paraId="49821B00" w14:textId="04AD8563" w:rsidR="00A33FF3" w:rsidRDefault="0091584A">
      <w:pPr>
        <w:numPr>
          <w:ilvl w:val="0"/>
          <w:numId w:val="10"/>
        </w:numPr>
        <w:shd w:val="clear" w:color="auto" w:fill="FFFFFF"/>
        <w:tabs>
          <w:tab w:val="clear" w:pos="1440"/>
          <w:tab w:val="num" w:pos="709"/>
        </w:tabs>
        <w:ind w:left="709" w:hanging="283"/>
        <w:rPr>
          <w:rFonts w:asciiTheme="minorHAnsi" w:hAnsiTheme="minorHAnsi" w:cstheme="minorHAnsi"/>
          <w:color w:val="1F3864"/>
          <w:sz w:val="21"/>
          <w:szCs w:val="21"/>
          <w:lang w:eastAsia="zh-CN"/>
        </w:rPr>
      </w:pPr>
      <w:r>
        <w:rPr>
          <w:rFonts w:asciiTheme="minorHAnsi" w:hAnsiTheme="minorHAnsi" w:cstheme="minorHAnsi" w:hint="eastAsia"/>
          <w:color w:val="1F3864"/>
          <w:sz w:val="21"/>
          <w:szCs w:val="21"/>
          <w:lang w:eastAsia="zh-CN"/>
        </w:rPr>
        <w:t>Tr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anslating </w:t>
      </w:r>
      <w:r w:rsidR="00CC512F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app 2</w:t>
      </w:r>
      <w:r w:rsidR="00D542A0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2</w:t>
      </w:r>
      <w:r w:rsidR="00CC512F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0,000 words </w:t>
      </w:r>
      <w:r w:rsidR="00A8170C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key policy documents for WHO </w:t>
      </w:r>
      <w:r w:rsidR="00F76213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o</w:t>
      </w:r>
      <w:r w:rsidR="00B753A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n </w:t>
      </w:r>
      <w:r w:rsidR="00A33FF3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Covid-19</w:t>
      </w:r>
      <w:r w:rsidR="00B753A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</w:t>
      </w:r>
      <w:r w:rsidR="008D78C9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vaccine</w:t>
      </w:r>
      <w:r w:rsidR="00CC512F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, 2020-21</w:t>
      </w:r>
    </w:p>
    <w:p w14:paraId="5CBBE216" w14:textId="327E4A14" w:rsidR="0091584A" w:rsidRPr="00D76D37" w:rsidRDefault="0091584A">
      <w:pPr>
        <w:numPr>
          <w:ilvl w:val="0"/>
          <w:numId w:val="10"/>
        </w:numPr>
        <w:shd w:val="clear" w:color="auto" w:fill="FFFFFF"/>
        <w:tabs>
          <w:tab w:val="clear" w:pos="1440"/>
          <w:tab w:val="num" w:pos="709"/>
        </w:tabs>
        <w:ind w:left="709" w:hanging="283"/>
        <w:rPr>
          <w:rFonts w:asciiTheme="minorHAnsi" w:hAnsiTheme="minorHAnsi" w:cstheme="minorHAnsi"/>
          <w:color w:val="1F3864"/>
          <w:sz w:val="21"/>
          <w:szCs w:val="21"/>
          <w:lang w:eastAsia="zh-CN"/>
        </w:rPr>
      </w:pPr>
      <w:r>
        <w:rPr>
          <w:rFonts w:asciiTheme="minorHAnsi" w:hAnsiTheme="minorHAnsi" w:cstheme="minorHAnsi" w:hint="eastAsia"/>
          <w:color w:val="1F3864"/>
          <w:sz w:val="21"/>
          <w:szCs w:val="21"/>
          <w:lang w:eastAsia="zh-CN"/>
        </w:rPr>
        <w:t>Tr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anslating </w:t>
      </w:r>
      <w:r>
        <w:rPr>
          <w:rFonts w:asciiTheme="minorHAnsi" w:hAnsiTheme="minorHAnsi" w:cstheme="minorHAnsi" w:hint="eastAsia"/>
          <w:color w:val="1F3864"/>
          <w:sz w:val="21"/>
          <w:szCs w:val="21"/>
          <w:lang w:eastAsia="zh-CN"/>
        </w:rPr>
        <w:t>U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N key </w:t>
      </w:r>
      <w:r w:rsidR="00A524BE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policy 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documents</w:t>
      </w:r>
      <w:r w:rsidR="00AF7168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, a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pp. </w:t>
      </w:r>
      <w:r>
        <w:rPr>
          <w:rFonts w:asciiTheme="minorHAnsi" w:hAnsiTheme="minorHAnsi" w:cstheme="minorHAnsi" w:hint="eastAsia"/>
          <w:color w:val="1F3864"/>
          <w:sz w:val="21"/>
          <w:szCs w:val="21"/>
          <w:lang w:eastAsia="zh-CN"/>
        </w:rPr>
        <w:t>1</w:t>
      </w:r>
      <w:r w:rsidR="00CD5DB1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2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0,000 words </w:t>
      </w:r>
      <w:r>
        <w:rPr>
          <w:rFonts w:asciiTheme="minorHAnsi" w:hAnsiTheme="minorHAnsi" w:cstheme="minorHAnsi" w:hint="eastAsia"/>
          <w:color w:val="1F3864"/>
          <w:sz w:val="21"/>
          <w:szCs w:val="21"/>
          <w:lang w:eastAsia="zh-CN"/>
        </w:rPr>
        <w:t>per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year</w:t>
      </w:r>
      <w:r w:rsidR="00A524BE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since 2010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. Examples of UN &amp; related departments/agencies: FAO, IPPC, SOFA, </w:t>
      </w:r>
      <w:proofErr w:type="spellStart"/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SOFO</w:t>
      </w:r>
      <w:proofErr w:type="spellEnd"/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, UNDP, </w:t>
      </w:r>
      <w:r w:rsidR="0027421F">
        <w:rPr>
          <w:rFonts w:asciiTheme="minorHAnsi" w:hAnsiTheme="minorHAnsi" w:cstheme="minorHAnsi" w:hint="eastAsia"/>
          <w:color w:val="1F3864"/>
          <w:sz w:val="21"/>
          <w:szCs w:val="21"/>
          <w:lang w:eastAsia="zh-CN"/>
        </w:rPr>
        <w:t>UNEP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, ESPA, WHO</w:t>
      </w:r>
      <w:r w:rsidR="00E14561">
        <w:rPr>
          <w:rFonts w:asciiTheme="minorHAnsi" w:hAnsiTheme="minorHAnsi" w:cstheme="minorHAnsi" w:hint="eastAsia"/>
          <w:color w:val="1F3864"/>
          <w:sz w:val="21"/>
          <w:szCs w:val="21"/>
          <w:lang w:eastAsia="zh-CN"/>
        </w:rPr>
        <w:t>,</w:t>
      </w:r>
      <w:r w:rsidR="00E14561" w:rsidRPr="00E14561">
        <w:t xml:space="preserve"> </w:t>
      </w:r>
      <w:r w:rsidR="00E14561" w:rsidRPr="00E14561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UNICEF</w:t>
      </w:r>
    </w:p>
    <w:p w14:paraId="2EDD3FE8" w14:textId="1D38CE13" w:rsidR="0091584A" w:rsidRDefault="0091584A">
      <w:pPr>
        <w:numPr>
          <w:ilvl w:val="0"/>
          <w:numId w:val="10"/>
        </w:numPr>
        <w:shd w:val="clear" w:color="auto" w:fill="FFFFFF"/>
        <w:tabs>
          <w:tab w:val="clear" w:pos="1440"/>
          <w:tab w:val="num" w:pos="709"/>
        </w:tabs>
        <w:ind w:left="709" w:hanging="283"/>
        <w:rPr>
          <w:rFonts w:asciiTheme="minorHAnsi" w:hAnsiTheme="minorHAnsi" w:cstheme="minorHAnsi"/>
          <w:color w:val="1F3864"/>
          <w:sz w:val="21"/>
          <w:szCs w:val="21"/>
          <w:lang w:eastAsia="zh-CN"/>
        </w:rPr>
      </w:pPr>
      <w:r w:rsidRPr="00D76D3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Oxford University/Li Ka Shing Foundation translations</w:t>
      </w:r>
      <w:r w:rsidR="00826BA0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, </w:t>
      </w:r>
      <w:r w:rsidRPr="00D76D3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app. 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7</w:t>
      </w:r>
      <w:r w:rsidRPr="00D76D3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00,000 words in total </w:t>
      </w:r>
      <w:r w:rsidR="00826BA0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since 2010</w:t>
      </w:r>
      <w:r w:rsidRPr="00D76D3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</w:t>
      </w:r>
    </w:p>
    <w:p w14:paraId="11C13B39" w14:textId="45E6B2B0" w:rsidR="00A03F1B" w:rsidRDefault="00A03F1B">
      <w:pPr>
        <w:numPr>
          <w:ilvl w:val="0"/>
          <w:numId w:val="10"/>
        </w:numPr>
        <w:shd w:val="clear" w:color="auto" w:fill="FFFFFF"/>
        <w:tabs>
          <w:tab w:val="clear" w:pos="1440"/>
          <w:tab w:val="num" w:pos="709"/>
        </w:tabs>
        <w:ind w:left="709" w:hanging="283"/>
        <w:rPr>
          <w:rFonts w:asciiTheme="minorHAnsi" w:hAnsiTheme="minorHAnsi" w:cstheme="minorHAnsi"/>
          <w:color w:val="1F3864"/>
          <w:sz w:val="21"/>
          <w:szCs w:val="21"/>
          <w:lang w:eastAsia="zh-CN"/>
        </w:rPr>
      </w:pPr>
      <w:r>
        <w:rPr>
          <w:rFonts w:asciiTheme="minorHAnsi" w:hAnsiTheme="minorHAnsi" w:cstheme="minorHAnsi" w:hint="eastAsia"/>
          <w:color w:val="1F3864"/>
          <w:sz w:val="21"/>
          <w:szCs w:val="21"/>
          <w:lang w:eastAsia="zh-CN"/>
        </w:rPr>
        <w:t>Tr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anslation for the Metropolitan Police (official translator)</w:t>
      </w:r>
      <w:r w:rsidR="00D22623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,</w:t>
      </w:r>
      <w:r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</w:t>
      </w:r>
      <w:r w:rsidR="00D22623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app. 300,000 words </w:t>
      </w:r>
      <w:r w:rsidR="00D22623">
        <w:rPr>
          <w:rFonts w:asciiTheme="minorHAnsi" w:hAnsiTheme="minorHAnsi" w:cstheme="minorHAnsi" w:hint="eastAsia"/>
          <w:color w:val="1F3864"/>
          <w:sz w:val="21"/>
          <w:szCs w:val="21"/>
          <w:lang w:eastAsia="zh-CN"/>
        </w:rPr>
        <w:t>per</w:t>
      </w:r>
      <w:r w:rsidR="00D22623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year since 1999</w:t>
      </w:r>
    </w:p>
    <w:p w14:paraId="3E6E9FDE" w14:textId="02E7CD72" w:rsidR="0024128A" w:rsidRPr="00D76D37" w:rsidRDefault="0024128A">
      <w:pPr>
        <w:numPr>
          <w:ilvl w:val="0"/>
          <w:numId w:val="10"/>
        </w:numPr>
        <w:shd w:val="clear" w:color="auto" w:fill="FFFFFF"/>
        <w:tabs>
          <w:tab w:val="clear" w:pos="1440"/>
          <w:tab w:val="num" w:pos="709"/>
        </w:tabs>
        <w:ind w:left="709" w:hanging="283"/>
        <w:rPr>
          <w:rFonts w:asciiTheme="minorHAnsi" w:hAnsiTheme="minorHAnsi" w:cstheme="minorHAnsi"/>
          <w:color w:val="1F3864"/>
          <w:sz w:val="21"/>
          <w:szCs w:val="21"/>
          <w:lang w:eastAsia="zh-CN"/>
        </w:rPr>
      </w:pPr>
      <w:r w:rsidRPr="00D76D3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Translation </w:t>
      </w:r>
      <w:r w:rsidR="00C25F03" w:rsidRPr="00D76D3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&amp;</w:t>
      </w:r>
      <w:r w:rsidRPr="00D76D3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localisation of Babylon Health’s Chinese GP Service</w:t>
      </w:r>
      <w:r w:rsidR="00435F48" w:rsidRPr="00D76D3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Application</w:t>
      </w:r>
      <w:r w:rsidRPr="00D76D3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, </w:t>
      </w:r>
      <w:r w:rsidR="00755EC8" w:rsidRPr="00D76D3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01/</w:t>
      </w:r>
      <w:r w:rsidRPr="00D76D3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18</w:t>
      </w:r>
      <w:r w:rsidR="00755EC8" w:rsidRPr="00D76D3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– </w:t>
      </w:r>
      <w:r w:rsidR="00201D12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10/18</w:t>
      </w:r>
    </w:p>
    <w:p w14:paraId="211CF1EB" w14:textId="3EEF5601" w:rsidR="008822D6" w:rsidRDefault="008822D6">
      <w:pPr>
        <w:numPr>
          <w:ilvl w:val="0"/>
          <w:numId w:val="10"/>
        </w:numPr>
        <w:shd w:val="clear" w:color="auto" w:fill="FFFFFF"/>
        <w:tabs>
          <w:tab w:val="clear" w:pos="1440"/>
          <w:tab w:val="num" w:pos="709"/>
        </w:tabs>
        <w:ind w:left="709" w:hanging="283"/>
        <w:rPr>
          <w:rFonts w:asciiTheme="minorHAnsi" w:hAnsiTheme="minorHAnsi" w:cstheme="minorHAnsi"/>
          <w:color w:val="1F3864"/>
          <w:sz w:val="21"/>
          <w:szCs w:val="21"/>
          <w:lang w:eastAsia="zh-CN"/>
        </w:rPr>
      </w:pPr>
      <w:r w:rsidRPr="00D76D3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Translating Christies’ magazine</w:t>
      </w:r>
      <w:r w:rsidR="00716AC7" w:rsidRPr="00D76D3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s</w:t>
      </w:r>
      <w:r w:rsidRPr="00D76D3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(Chinese </w:t>
      </w:r>
      <w:r w:rsidR="00D248FC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edition)</w:t>
      </w:r>
      <w:r w:rsidR="00345E0D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, a</w:t>
      </w:r>
      <w:r w:rsidR="006440EE" w:rsidRPr="00D76D3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pp. </w:t>
      </w:r>
      <w:r w:rsidR="004E69BA" w:rsidRPr="00D76D3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50</w:t>
      </w:r>
      <w:r w:rsidR="006440EE" w:rsidRPr="00D76D37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,000 words/year</w:t>
      </w:r>
      <w:r w:rsidR="0091584A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, 2015 </w:t>
      </w:r>
      <w:r w:rsidR="00D248FC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>–</w:t>
      </w:r>
      <w:r w:rsidR="0091584A">
        <w:rPr>
          <w:rFonts w:asciiTheme="minorHAnsi" w:hAnsiTheme="minorHAnsi" w:cstheme="minorHAnsi"/>
          <w:color w:val="1F3864"/>
          <w:sz w:val="21"/>
          <w:szCs w:val="21"/>
          <w:lang w:eastAsia="zh-CN"/>
        </w:rPr>
        <w:t xml:space="preserve"> 2019</w:t>
      </w:r>
    </w:p>
    <w:p w14:paraId="47099319" w14:textId="77777777" w:rsidR="004111C3" w:rsidRPr="00D76D37" w:rsidRDefault="004111C3">
      <w:pPr>
        <w:numPr>
          <w:ilvl w:val="0"/>
          <w:numId w:val="10"/>
        </w:numPr>
        <w:shd w:val="clear" w:color="auto" w:fill="FFFFFF"/>
        <w:tabs>
          <w:tab w:val="clear" w:pos="1440"/>
          <w:tab w:val="num" w:pos="709"/>
        </w:tabs>
        <w:spacing w:after="240"/>
        <w:ind w:left="709" w:hanging="283"/>
        <w:rPr>
          <w:rFonts w:asciiTheme="minorHAnsi" w:hAnsiTheme="minorHAnsi" w:cstheme="minorHAnsi"/>
          <w:color w:val="1F3864"/>
          <w:sz w:val="21"/>
          <w:szCs w:val="21"/>
          <w:lang w:eastAsia="zh-CN"/>
        </w:rPr>
      </w:pPr>
      <w:r w:rsidRPr="00D76D37">
        <w:rPr>
          <w:rFonts w:asciiTheme="minorHAnsi" w:hAnsiTheme="minorHAnsi" w:cstheme="minorHAnsi"/>
          <w:color w:val="1F3864"/>
          <w:sz w:val="21"/>
          <w:szCs w:val="21"/>
        </w:rPr>
        <w:t xml:space="preserve">Editor of the Langenscheidt’s Pocket </w:t>
      </w:r>
      <w:proofErr w:type="gramStart"/>
      <w:r w:rsidRPr="00D76D37">
        <w:rPr>
          <w:rFonts w:asciiTheme="minorHAnsi" w:hAnsiTheme="minorHAnsi" w:cstheme="minorHAnsi"/>
          <w:color w:val="1F3864"/>
          <w:sz w:val="21"/>
          <w:szCs w:val="21"/>
        </w:rPr>
        <w:t>English-Chinese</w:t>
      </w:r>
      <w:proofErr w:type="gramEnd"/>
      <w:r w:rsidRPr="00D76D37">
        <w:rPr>
          <w:rFonts w:asciiTheme="minorHAnsi" w:hAnsiTheme="minorHAnsi" w:cstheme="minorHAnsi"/>
          <w:color w:val="1F3864"/>
          <w:sz w:val="21"/>
          <w:szCs w:val="21"/>
        </w:rPr>
        <w:t xml:space="preserve"> Dictionary published 02/2001</w:t>
      </w:r>
    </w:p>
    <w:bookmarkEnd w:id="13"/>
    <w:p w14:paraId="1BE1924F" w14:textId="1EE15D98" w:rsidR="00613040" w:rsidRPr="007B1095" w:rsidRDefault="00613040" w:rsidP="00613040">
      <w:pPr>
        <w:shd w:val="clear" w:color="auto" w:fill="DEEAF6"/>
        <w:spacing w:after="120"/>
        <w:rPr>
          <w:rFonts w:asciiTheme="minorHAnsi" w:hAnsiTheme="minorHAnsi" w:cstheme="minorHAnsi"/>
          <w:color w:val="1F3864"/>
          <w:sz w:val="28"/>
        </w:rPr>
      </w:pPr>
      <w:r w:rsidRPr="007B1095">
        <w:rPr>
          <w:rFonts w:asciiTheme="minorHAnsi" w:hAnsiTheme="minorHAnsi" w:cstheme="minorHAnsi"/>
          <w:b/>
          <w:color w:val="1F3864"/>
          <w:sz w:val="28"/>
          <w:u w:val="single"/>
        </w:rPr>
        <w:t>Teaching, Consultancy &amp; Training</w:t>
      </w:r>
      <w:r w:rsidRPr="007B1095">
        <w:rPr>
          <w:rFonts w:asciiTheme="minorHAnsi" w:hAnsiTheme="minorHAnsi" w:cstheme="minorHAnsi"/>
          <w:b/>
          <w:color w:val="1F3864"/>
          <w:sz w:val="28"/>
        </w:rPr>
        <w:tab/>
      </w:r>
      <w:r w:rsidRPr="007B1095">
        <w:rPr>
          <w:rFonts w:asciiTheme="minorHAnsi" w:hAnsiTheme="minorHAnsi" w:cstheme="minorHAnsi"/>
          <w:color w:val="1F3864"/>
          <w:sz w:val="28"/>
        </w:rPr>
        <w:t xml:space="preserve">   </w:t>
      </w:r>
      <w:r w:rsidRPr="007B1095">
        <w:rPr>
          <w:rFonts w:asciiTheme="minorHAnsi" w:hAnsiTheme="minorHAnsi" w:cstheme="minorHAnsi"/>
          <w:color w:val="1F3864"/>
          <w:sz w:val="28"/>
        </w:rPr>
        <w:tab/>
        <w:t xml:space="preserve">         </w:t>
      </w:r>
    </w:p>
    <w:p w14:paraId="37B6A449" w14:textId="5B9EE698" w:rsidR="00D609C5" w:rsidRPr="007B1095" w:rsidRDefault="00912BF9" w:rsidP="00654CF0">
      <w:pPr>
        <w:shd w:val="clear" w:color="auto" w:fill="FFFFFF"/>
        <w:spacing w:after="120"/>
        <w:rPr>
          <w:rFonts w:asciiTheme="minorHAnsi" w:hAnsiTheme="minorHAnsi" w:cstheme="minorHAnsi"/>
          <w:color w:val="1F3864"/>
          <w:sz w:val="18"/>
        </w:rPr>
      </w:pPr>
      <w:r w:rsidRPr="007B1095">
        <w:rPr>
          <w:rFonts w:asciiTheme="minorHAnsi" w:hAnsiTheme="minorHAnsi" w:cstheme="minorHAnsi"/>
          <w:b/>
          <w:color w:val="1F3864"/>
          <w:sz w:val="22"/>
        </w:rPr>
        <w:t xml:space="preserve">Associate </w:t>
      </w:r>
      <w:proofErr w:type="gramStart"/>
      <w:r w:rsidRPr="007B1095">
        <w:rPr>
          <w:rFonts w:asciiTheme="minorHAnsi" w:hAnsiTheme="minorHAnsi" w:cstheme="minorHAnsi"/>
          <w:b/>
          <w:color w:val="1F3864"/>
          <w:sz w:val="22"/>
        </w:rPr>
        <w:t>lecturer</w:t>
      </w:r>
      <w:r w:rsidR="00654CF0" w:rsidRPr="007B1095">
        <w:rPr>
          <w:rFonts w:asciiTheme="minorHAnsi" w:hAnsiTheme="minorHAnsi" w:cstheme="minorHAnsi"/>
          <w:b/>
          <w:color w:val="1F3864"/>
          <w:sz w:val="22"/>
        </w:rPr>
        <w:t xml:space="preserve">  </w:t>
      </w:r>
      <w:r w:rsidR="00CE14DB">
        <w:rPr>
          <w:rFonts w:asciiTheme="minorHAnsi" w:hAnsiTheme="minorHAnsi" w:cstheme="minorHAnsi"/>
          <w:b/>
          <w:color w:val="1F3864"/>
          <w:sz w:val="22"/>
        </w:rPr>
        <w:tab/>
      </w:r>
      <w:proofErr w:type="gramEnd"/>
      <w:r w:rsidR="00CE14DB">
        <w:rPr>
          <w:rFonts w:asciiTheme="minorHAnsi" w:hAnsiTheme="minorHAnsi" w:cstheme="minorHAnsi"/>
          <w:b/>
          <w:color w:val="1F3864"/>
          <w:sz w:val="22"/>
        </w:rPr>
        <w:tab/>
      </w:r>
      <w:r w:rsidR="00CE14DB">
        <w:rPr>
          <w:rFonts w:asciiTheme="minorHAnsi" w:hAnsiTheme="minorHAnsi" w:cstheme="minorHAnsi"/>
          <w:b/>
          <w:color w:val="1F3864"/>
          <w:sz w:val="22"/>
        </w:rPr>
        <w:tab/>
      </w:r>
      <w:r w:rsidR="00CE14DB">
        <w:rPr>
          <w:rFonts w:asciiTheme="minorHAnsi" w:hAnsiTheme="minorHAnsi" w:cstheme="minorHAnsi"/>
          <w:b/>
          <w:color w:val="1F3864"/>
          <w:sz w:val="22"/>
        </w:rPr>
        <w:tab/>
      </w:r>
      <w:r w:rsidR="00CE14DB">
        <w:rPr>
          <w:rFonts w:asciiTheme="minorHAnsi" w:hAnsiTheme="minorHAnsi" w:cstheme="minorHAnsi"/>
          <w:b/>
          <w:color w:val="1F3864"/>
          <w:sz w:val="22"/>
        </w:rPr>
        <w:tab/>
      </w:r>
      <w:r w:rsidR="00CE14DB">
        <w:rPr>
          <w:rFonts w:asciiTheme="minorHAnsi" w:hAnsiTheme="minorHAnsi" w:cstheme="minorHAnsi"/>
          <w:b/>
          <w:color w:val="1F3864"/>
          <w:sz w:val="22"/>
        </w:rPr>
        <w:tab/>
        <w:t xml:space="preserve">     </w:t>
      </w:r>
      <w:r w:rsidR="00D609C5" w:rsidRPr="007B1095">
        <w:rPr>
          <w:rFonts w:asciiTheme="minorHAnsi" w:hAnsiTheme="minorHAnsi" w:cstheme="minorHAnsi"/>
          <w:color w:val="1F3864"/>
          <w:sz w:val="18"/>
        </w:rPr>
        <w:t xml:space="preserve">UNIVERSITY OF SURREY Sept 2005 – </w:t>
      </w:r>
      <w:r w:rsidR="001C10B6" w:rsidRPr="007B1095">
        <w:rPr>
          <w:rFonts w:asciiTheme="minorHAnsi" w:hAnsiTheme="minorHAnsi" w:cstheme="minorHAnsi"/>
          <w:color w:val="1F3864"/>
          <w:sz w:val="18"/>
        </w:rPr>
        <w:t>Sept 2014</w:t>
      </w:r>
    </w:p>
    <w:p w14:paraId="74C95836" w14:textId="77777777" w:rsidR="00D609C5" w:rsidRPr="007B1095" w:rsidRDefault="00B96A33">
      <w:pPr>
        <w:numPr>
          <w:ilvl w:val="0"/>
          <w:numId w:val="8"/>
        </w:numPr>
        <w:shd w:val="clear" w:color="auto" w:fill="FFFFFF"/>
        <w:tabs>
          <w:tab w:val="clear" w:pos="1134"/>
          <w:tab w:val="left" w:pos="0"/>
          <w:tab w:val="num" w:pos="709"/>
        </w:tabs>
        <w:ind w:left="709" w:hanging="425"/>
        <w:rPr>
          <w:rFonts w:asciiTheme="minorHAnsi" w:hAnsiTheme="minorHAnsi" w:cstheme="minorHAnsi"/>
          <w:color w:val="1F3864"/>
          <w:sz w:val="22"/>
          <w:szCs w:val="22"/>
        </w:rPr>
      </w:pPr>
      <w:r w:rsidRPr="007B1095">
        <w:rPr>
          <w:rFonts w:asciiTheme="minorHAnsi" w:hAnsiTheme="minorHAnsi" w:cstheme="minorHAnsi"/>
          <w:color w:val="1F3864"/>
          <w:sz w:val="22"/>
        </w:rPr>
        <w:t>Courses taught: ‘</w:t>
      </w:r>
      <w:r w:rsidR="00D609C5" w:rsidRPr="007B1095">
        <w:rPr>
          <w:rFonts w:asciiTheme="minorHAnsi" w:hAnsiTheme="minorHAnsi" w:cstheme="minorHAnsi"/>
          <w:color w:val="1F3864"/>
          <w:sz w:val="22"/>
        </w:rPr>
        <w:t xml:space="preserve">MA </w:t>
      </w:r>
      <w:r w:rsidR="00644E58" w:rsidRPr="007B1095">
        <w:rPr>
          <w:rFonts w:asciiTheme="minorHAnsi" w:hAnsiTheme="minorHAnsi" w:cstheme="minorHAnsi"/>
          <w:color w:val="1F3864"/>
          <w:sz w:val="22"/>
        </w:rPr>
        <w:t xml:space="preserve">in </w:t>
      </w:r>
      <w:r w:rsidR="00D609C5" w:rsidRPr="007B1095">
        <w:rPr>
          <w:rFonts w:asciiTheme="minorHAnsi" w:hAnsiTheme="minorHAnsi" w:cstheme="minorHAnsi"/>
          <w:color w:val="1F3864"/>
          <w:sz w:val="22"/>
        </w:rPr>
        <w:t>Translatio</w:t>
      </w:r>
      <w:r w:rsidR="00D609C5" w:rsidRPr="007B1095">
        <w:rPr>
          <w:rFonts w:asciiTheme="minorHAnsi" w:hAnsiTheme="minorHAnsi" w:cstheme="minorHAnsi"/>
          <w:color w:val="1F3864"/>
          <w:sz w:val="22"/>
          <w:szCs w:val="22"/>
        </w:rPr>
        <w:t>n</w:t>
      </w:r>
      <w:r w:rsidRPr="007B1095">
        <w:rPr>
          <w:rFonts w:asciiTheme="minorHAnsi" w:hAnsiTheme="minorHAnsi" w:cstheme="minorHAnsi"/>
          <w:color w:val="1F3864"/>
          <w:sz w:val="22"/>
          <w:szCs w:val="22"/>
        </w:rPr>
        <w:t>’;</w:t>
      </w:r>
      <w:r w:rsidR="00644E58" w:rsidRPr="007B1095">
        <w:rPr>
          <w:rFonts w:asciiTheme="minorHAnsi" w:hAnsiTheme="minorHAnsi" w:cstheme="minorHAnsi"/>
          <w:color w:val="1F3864"/>
          <w:sz w:val="22"/>
          <w:szCs w:val="22"/>
        </w:rPr>
        <w:t xml:space="preserve"> </w:t>
      </w:r>
      <w:r w:rsidRPr="007B1095">
        <w:rPr>
          <w:rFonts w:asciiTheme="minorHAnsi" w:hAnsiTheme="minorHAnsi" w:cstheme="minorHAnsi"/>
          <w:color w:val="1F3864"/>
          <w:sz w:val="22"/>
          <w:szCs w:val="22"/>
        </w:rPr>
        <w:t>‘</w:t>
      </w:r>
      <w:r w:rsidR="00644E58" w:rsidRPr="007B1095">
        <w:rPr>
          <w:rFonts w:asciiTheme="minorHAnsi" w:hAnsiTheme="minorHAnsi" w:cstheme="minorHAnsi"/>
          <w:color w:val="1F3864"/>
          <w:sz w:val="22"/>
          <w:szCs w:val="22"/>
        </w:rPr>
        <w:t>MA in Business Translation with Interpreting</w:t>
      </w:r>
      <w:r w:rsidRPr="007B1095">
        <w:rPr>
          <w:rFonts w:asciiTheme="minorHAnsi" w:hAnsiTheme="minorHAnsi" w:cstheme="minorHAnsi"/>
          <w:color w:val="1F3864"/>
          <w:sz w:val="22"/>
          <w:szCs w:val="22"/>
        </w:rPr>
        <w:t>’; ‘</w:t>
      </w:r>
      <w:r w:rsidR="00A710B4" w:rsidRPr="007B1095">
        <w:rPr>
          <w:rFonts w:asciiTheme="minorHAnsi" w:hAnsiTheme="minorHAnsi" w:cstheme="minorHAnsi"/>
          <w:color w:val="1F3864"/>
          <w:sz w:val="22"/>
          <w:szCs w:val="22"/>
        </w:rPr>
        <w:t xml:space="preserve">MA in </w:t>
      </w:r>
      <w:r w:rsidRPr="007B1095">
        <w:rPr>
          <w:rFonts w:asciiTheme="minorHAnsi" w:hAnsiTheme="minorHAnsi" w:cstheme="minorHAnsi"/>
          <w:color w:val="1F3864"/>
          <w:sz w:val="22"/>
          <w:szCs w:val="22"/>
        </w:rPr>
        <w:t>Business Interpreting Chinese and English’</w:t>
      </w:r>
      <w:r w:rsidR="00644E58" w:rsidRPr="007B1095">
        <w:rPr>
          <w:rFonts w:asciiTheme="minorHAnsi" w:hAnsiTheme="minorHAnsi" w:cstheme="minorHAnsi"/>
          <w:color w:val="1F3864"/>
          <w:sz w:val="22"/>
          <w:szCs w:val="22"/>
        </w:rPr>
        <w:t>.</w:t>
      </w:r>
      <w:r w:rsidRPr="007B1095">
        <w:rPr>
          <w:rFonts w:asciiTheme="minorHAnsi" w:hAnsiTheme="minorHAnsi" w:cstheme="minorHAnsi"/>
          <w:color w:val="1F3864"/>
          <w:sz w:val="22"/>
          <w:szCs w:val="22"/>
        </w:rPr>
        <w:t xml:space="preserve"> Subjects taught: Chinese Business/Financial Translation; Chinese Scientific/Technical Translation; Applied Chinese Interpreting</w:t>
      </w:r>
    </w:p>
    <w:p w14:paraId="6B4A0BB2" w14:textId="4E2E8305" w:rsidR="00D609C5" w:rsidRPr="007B1095" w:rsidRDefault="00D609C5">
      <w:pPr>
        <w:numPr>
          <w:ilvl w:val="0"/>
          <w:numId w:val="8"/>
        </w:numPr>
        <w:shd w:val="clear" w:color="auto" w:fill="FFFFFF"/>
        <w:tabs>
          <w:tab w:val="clear" w:pos="1134"/>
          <w:tab w:val="left" w:pos="0"/>
          <w:tab w:val="num" w:pos="709"/>
        </w:tabs>
        <w:spacing w:after="80"/>
        <w:ind w:left="709" w:hanging="425"/>
        <w:rPr>
          <w:rFonts w:asciiTheme="minorHAnsi" w:hAnsiTheme="minorHAnsi" w:cstheme="minorHAnsi"/>
          <w:color w:val="1F3864"/>
          <w:sz w:val="22"/>
          <w:szCs w:val="22"/>
        </w:rPr>
      </w:pPr>
      <w:r w:rsidRPr="007B1095">
        <w:rPr>
          <w:rFonts w:asciiTheme="minorHAnsi" w:hAnsiTheme="minorHAnsi" w:cstheme="minorHAnsi"/>
          <w:color w:val="1F3864"/>
          <w:sz w:val="22"/>
        </w:rPr>
        <w:t>Duties: p</w:t>
      </w:r>
      <w:r w:rsidRPr="007B1095">
        <w:rPr>
          <w:rFonts w:asciiTheme="minorHAnsi" w:hAnsiTheme="minorHAnsi" w:cstheme="minorHAnsi"/>
          <w:color w:val="1F3864"/>
          <w:sz w:val="22"/>
          <w:szCs w:val="22"/>
        </w:rPr>
        <w:t xml:space="preserve">repare classes, prepare </w:t>
      </w:r>
      <w:r w:rsidR="00CE14DB">
        <w:rPr>
          <w:rFonts w:asciiTheme="minorHAnsi" w:hAnsiTheme="minorHAnsi" w:cstheme="minorHAnsi"/>
          <w:color w:val="1F3864"/>
          <w:sz w:val="22"/>
          <w:szCs w:val="22"/>
        </w:rPr>
        <w:t>&amp;</w:t>
      </w:r>
      <w:r w:rsidRPr="007B1095">
        <w:rPr>
          <w:rFonts w:asciiTheme="minorHAnsi" w:hAnsiTheme="minorHAnsi" w:cstheme="minorHAnsi"/>
          <w:color w:val="1F3864"/>
          <w:sz w:val="22"/>
          <w:szCs w:val="22"/>
        </w:rPr>
        <w:t xml:space="preserve"> mark homework week</w:t>
      </w:r>
      <w:r w:rsidR="00CE14DB">
        <w:rPr>
          <w:rFonts w:asciiTheme="minorHAnsi" w:hAnsiTheme="minorHAnsi" w:cstheme="minorHAnsi"/>
          <w:color w:val="1F3864"/>
          <w:sz w:val="22"/>
          <w:szCs w:val="22"/>
        </w:rPr>
        <w:t>ly</w:t>
      </w:r>
      <w:r w:rsidRPr="007B1095">
        <w:rPr>
          <w:rFonts w:asciiTheme="minorHAnsi" w:hAnsiTheme="minorHAnsi" w:cstheme="minorHAnsi"/>
          <w:color w:val="1F3864"/>
          <w:sz w:val="22"/>
          <w:szCs w:val="22"/>
        </w:rPr>
        <w:t xml:space="preserve"> for each class (texts of around 250 words for each module), </w:t>
      </w:r>
      <w:r w:rsidR="00CB5E50" w:rsidRPr="007B1095">
        <w:rPr>
          <w:rFonts w:asciiTheme="minorHAnsi" w:hAnsiTheme="minorHAnsi" w:cstheme="minorHAnsi"/>
          <w:color w:val="1F3864"/>
          <w:sz w:val="22"/>
          <w:szCs w:val="22"/>
        </w:rPr>
        <w:t>set</w:t>
      </w:r>
      <w:r w:rsidRPr="007B1095">
        <w:rPr>
          <w:rFonts w:asciiTheme="minorHAnsi" w:hAnsiTheme="minorHAnsi" w:cstheme="minorHAnsi"/>
          <w:color w:val="1F3864"/>
          <w:sz w:val="22"/>
          <w:szCs w:val="22"/>
        </w:rPr>
        <w:t xml:space="preserve"> </w:t>
      </w:r>
      <w:r w:rsidR="00973DF2" w:rsidRPr="007B1095">
        <w:rPr>
          <w:rFonts w:asciiTheme="minorHAnsi" w:hAnsiTheme="minorHAnsi" w:cstheme="minorHAnsi"/>
          <w:color w:val="1F3864"/>
          <w:sz w:val="22"/>
          <w:szCs w:val="22"/>
        </w:rPr>
        <w:t>2</w:t>
      </w:r>
      <w:r w:rsidRPr="007B1095">
        <w:rPr>
          <w:rFonts w:asciiTheme="minorHAnsi" w:hAnsiTheme="minorHAnsi" w:cstheme="minorHAnsi"/>
          <w:color w:val="1F3864"/>
          <w:sz w:val="22"/>
          <w:szCs w:val="22"/>
        </w:rPr>
        <w:t xml:space="preserve"> texts per subject for mock exam</w:t>
      </w:r>
      <w:r w:rsidR="008324C6">
        <w:rPr>
          <w:rFonts w:asciiTheme="minorHAnsi" w:hAnsiTheme="minorHAnsi" w:cstheme="minorHAnsi"/>
          <w:color w:val="1F3864"/>
          <w:sz w:val="22"/>
          <w:szCs w:val="22"/>
        </w:rPr>
        <w:t>s</w:t>
      </w:r>
      <w:r w:rsidRPr="007B1095">
        <w:rPr>
          <w:rFonts w:asciiTheme="minorHAnsi" w:hAnsiTheme="minorHAnsi" w:cstheme="minorHAnsi"/>
          <w:color w:val="1F3864"/>
          <w:sz w:val="22"/>
          <w:szCs w:val="22"/>
        </w:rPr>
        <w:t xml:space="preserve">, </w:t>
      </w:r>
      <w:r w:rsidR="00CB5E50" w:rsidRPr="007B1095">
        <w:rPr>
          <w:rFonts w:asciiTheme="minorHAnsi" w:hAnsiTheme="minorHAnsi" w:cstheme="minorHAnsi"/>
          <w:color w:val="1F3864"/>
          <w:sz w:val="22"/>
          <w:szCs w:val="22"/>
        </w:rPr>
        <w:t>set</w:t>
      </w:r>
      <w:r w:rsidRPr="007B1095">
        <w:rPr>
          <w:rFonts w:asciiTheme="minorHAnsi" w:hAnsiTheme="minorHAnsi" w:cstheme="minorHAnsi"/>
          <w:color w:val="1F3864"/>
          <w:sz w:val="22"/>
          <w:szCs w:val="22"/>
        </w:rPr>
        <w:t xml:space="preserve"> </w:t>
      </w:r>
      <w:r w:rsidR="00973DF2" w:rsidRPr="007B1095">
        <w:rPr>
          <w:rFonts w:asciiTheme="minorHAnsi" w:hAnsiTheme="minorHAnsi" w:cstheme="minorHAnsi"/>
          <w:color w:val="1F3864"/>
          <w:sz w:val="22"/>
          <w:szCs w:val="22"/>
        </w:rPr>
        <w:t>2</w:t>
      </w:r>
      <w:r w:rsidRPr="007B1095">
        <w:rPr>
          <w:rFonts w:asciiTheme="minorHAnsi" w:hAnsiTheme="minorHAnsi" w:cstheme="minorHAnsi"/>
          <w:color w:val="1F3864"/>
          <w:sz w:val="22"/>
          <w:szCs w:val="22"/>
        </w:rPr>
        <w:t xml:space="preserve"> texts per subject for main exam</w:t>
      </w:r>
      <w:r w:rsidR="008324C6">
        <w:rPr>
          <w:rFonts w:asciiTheme="minorHAnsi" w:hAnsiTheme="minorHAnsi" w:cstheme="minorHAnsi"/>
          <w:color w:val="1F3864"/>
          <w:sz w:val="22"/>
          <w:szCs w:val="22"/>
        </w:rPr>
        <w:t>s</w:t>
      </w:r>
      <w:r w:rsidRPr="007B1095">
        <w:rPr>
          <w:rFonts w:asciiTheme="minorHAnsi" w:hAnsiTheme="minorHAnsi" w:cstheme="minorHAnsi"/>
          <w:color w:val="1F3864"/>
          <w:sz w:val="22"/>
          <w:szCs w:val="22"/>
        </w:rPr>
        <w:t>, mark</w:t>
      </w:r>
      <w:r w:rsidR="00CB5E50" w:rsidRPr="007B1095">
        <w:rPr>
          <w:rFonts w:asciiTheme="minorHAnsi" w:hAnsiTheme="minorHAnsi" w:cstheme="minorHAnsi"/>
          <w:color w:val="1F3864"/>
          <w:sz w:val="22"/>
          <w:szCs w:val="22"/>
        </w:rPr>
        <w:t xml:space="preserve"> exam paper</w:t>
      </w:r>
      <w:r w:rsidR="008324C6">
        <w:rPr>
          <w:rFonts w:asciiTheme="minorHAnsi" w:hAnsiTheme="minorHAnsi" w:cstheme="minorHAnsi"/>
          <w:color w:val="1F3864"/>
          <w:sz w:val="22"/>
          <w:szCs w:val="22"/>
        </w:rPr>
        <w:t>s</w:t>
      </w:r>
      <w:r w:rsidR="00CB5E50" w:rsidRPr="007B1095">
        <w:rPr>
          <w:rFonts w:asciiTheme="minorHAnsi" w:hAnsiTheme="minorHAnsi" w:cstheme="minorHAnsi"/>
          <w:color w:val="1F3864"/>
          <w:sz w:val="22"/>
          <w:szCs w:val="22"/>
        </w:rPr>
        <w:t xml:space="preserve">, supervise </w:t>
      </w:r>
      <w:r w:rsidR="008324C6">
        <w:rPr>
          <w:rFonts w:asciiTheme="minorHAnsi" w:hAnsiTheme="minorHAnsi" w:cstheme="minorHAnsi"/>
          <w:color w:val="1F3864"/>
          <w:sz w:val="22"/>
          <w:szCs w:val="22"/>
        </w:rPr>
        <w:t>&amp;</w:t>
      </w:r>
      <w:r w:rsidR="00CB5E50" w:rsidRPr="007B1095">
        <w:rPr>
          <w:rFonts w:asciiTheme="minorHAnsi" w:hAnsiTheme="minorHAnsi" w:cstheme="minorHAnsi"/>
          <w:color w:val="1F3864"/>
          <w:sz w:val="22"/>
          <w:szCs w:val="22"/>
        </w:rPr>
        <w:t xml:space="preserve"> mark MA dissertations, attend academic meetings</w:t>
      </w:r>
    </w:p>
    <w:p w14:paraId="12AFA414" w14:textId="77777777" w:rsidR="00D609C5" w:rsidRPr="007B1095" w:rsidRDefault="00D609C5" w:rsidP="00D609C5">
      <w:pPr>
        <w:tabs>
          <w:tab w:val="left" w:pos="0"/>
        </w:tabs>
        <w:ind w:left="737"/>
        <w:rPr>
          <w:rFonts w:asciiTheme="minorHAnsi" w:hAnsiTheme="minorHAnsi" w:cstheme="minorHAnsi"/>
          <w:color w:val="1F3864"/>
          <w:sz w:val="22"/>
        </w:rPr>
      </w:pPr>
    </w:p>
    <w:p w14:paraId="773642D8" w14:textId="7D2067F9" w:rsidR="001D21B8" w:rsidRPr="007B1095" w:rsidRDefault="001D21B8" w:rsidP="00654CF0">
      <w:pPr>
        <w:spacing w:after="120"/>
        <w:rPr>
          <w:rFonts w:asciiTheme="minorHAnsi" w:hAnsiTheme="minorHAnsi" w:cstheme="minorHAnsi"/>
          <w:color w:val="1F3864"/>
          <w:sz w:val="18"/>
        </w:rPr>
      </w:pPr>
      <w:r w:rsidRPr="007B1095">
        <w:rPr>
          <w:rFonts w:asciiTheme="minorHAnsi" w:hAnsiTheme="minorHAnsi" w:cstheme="minorHAnsi"/>
          <w:b/>
          <w:color w:val="1F3864"/>
          <w:sz w:val="22"/>
        </w:rPr>
        <w:t>Legal Aid Franchise Consultant</w:t>
      </w:r>
      <w:r w:rsidR="005F6668">
        <w:rPr>
          <w:rFonts w:asciiTheme="minorHAnsi" w:hAnsiTheme="minorHAnsi" w:cstheme="minorHAnsi"/>
          <w:b/>
          <w:color w:val="1F3864"/>
          <w:sz w:val="22"/>
        </w:rPr>
        <w:tab/>
      </w:r>
      <w:r w:rsidR="005F6668">
        <w:rPr>
          <w:rFonts w:asciiTheme="minorHAnsi" w:hAnsiTheme="minorHAnsi" w:cstheme="minorHAnsi"/>
          <w:b/>
          <w:color w:val="1F3864"/>
          <w:sz w:val="22"/>
        </w:rPr>
        <w:tab/>
      </w:r>
      <w:r w:rsidR="005F6668">
        <w:rPr>
          <w:rFonts w:asciiTheme="minorHAnsi" w:hAnsiTheme="minorHAnsi" w:cstheme="minorHAnsi"/>
          <w:b/>
          <w:color w:val="1F3864"/>
          <w:sz w:val="22"/>
        </w:rPr>
        <w:tab/>
      </w:r>
      <w:r w:rsidR="005F6668">
        <w:rPr>
          <w:rFonts w:asciiTheme="minorHAnsi" w:hAnsiTheme="minorHAnsi" w:cstheme="minorHAnsi"/>
          <w:b/>
          <w:color w:val="1F3864"/>
          <w:sz w:val="22"/>
        </w:rPr>
        <w:tab/>
        <w:t xml:space="preserve">          </w:t>
      </w:r>
      <w:r w:rsidRPr="007B1095">
        <w:rPr>
          <w:rFonts w:asciiTheme="minorHAnsi" w:hAnsiTheme="minorHAnsi" w:cstheme="minorHAnsi"/>
          <w:color w:val="1F3864"/>
          <w:sz w:val="18"/>
        </w:rPr>
        <w:t>TOWER HAMLETS LAW CENTRE Oct 1998 – Oct. 1999</w:t>
      </w:r>
    </w:p>
    <w:p w14:paraId="77AF3F6B" w14:textId="77777777" w:rsidR="001D21B8" w:rsidRPr="007B1095" w:rsidRDefault="001D21B8">
      <w:pPr>
        <w:numPr>
          <w:ilvl w:val="0"/>
          <w:numId w:val="8"/>
        </w:numPr>
        <w:tabs>
          <w:tab w:val="clear" w:pos="1134"/>
          <w:tab w:val="left" w:pos="0"/>
          <w:tab w:val="num" w:pos="709"/>
        </w:tabs>
        <w:ind w:left="709" w:hanging="425"/>
        <w:rPr>
          <w:rFonts w:asciiTheme="minorHAnsi" w:hAnsiTheme="minorHAnsi" w:cstheme="minorHAnsi"/>
          <w:color w:val="1F3864"/>
          <w:sz w:val="22"/>
        </w:rPr>
      </w:pPr>
      <w:r w:rsidRPr="007B1095">
        <w:rPr>
          <w:rFonts w:asciiTheme="minorHAnsi" w:hAnsiTheme="minorHAnsi" w:cstheme="minorHAnsi"/>
          <w:color w:val="1F3864"/>
          <w:sz w:val="22"/>
        </w:rPr>
        <w:t>Successfully obtained a Legal Aid Franchise in the categories of immigration, employment, welfare benefit and housing law for the largest inner London law centre in Oct. 1999</w:t>
      </w:r>
    </w:p>
    <w:p w14:paraId="1920DBE4" w14:textId="77777777" w:rsidR="001D21B8" w:rsidRPr="007B1095" w:rsidRDefault="001D21B8">
      <w:pPr>
        <w:numPr>
          <w:ilvl w:val="0"/>
          <w:numId w:val="8"/>
        </w:numPr>
        <w:tabs>
          <w:tab w:val="clear" w:pos="1134"/>
          <w:tab w:val="left" w:pos="0"/>
          <w:tab w:val="num" w:pos="709"/>
        </w:tabs>
        <w:ind w:left="709" w:hanging="425"/>
        <w:rPr>
          <w:rFonts w:asciiTheme="minorHAnsi" w:hAnsiTheme="minorHAnsi" w:cstheme="minorHAnsi"/>
          <w:color w:val="1F3864"/>
          <w:sz w:val="22"/>
        </w:rPr>
      </w:pPr>
      <w:r w:rsidRPr="007B1095">
        <w:rPr>
          <w:rFonts w:asciiTheme="minorHAnsi" w:hAnsiTheme="minorHAnsi" w:cstheme="minorHAnsi"/>
          <w:color w:val="1F3864"/>
          <w:sz w:val="22"/>
        </w:rPr>
        <w:t>Leading the preparations for Legal Aid Franchise &amp; Contract applications for a large inner London Law Centre in 4 franchise categories</w:t>
      </w:r>
    </w:p>
    <w:p w14:paraId="1CA08296" w14:textId="2A10A422" w:rsidR="001D21B8" w:rsidRPr="007B1095" w:rsidRDefault="001D21B8">
      <w:pPr>
        <w:numPr>
          <w:ilvl w:val="0"/>
          <w:numId w:val="8"/>
        </w:numPr>
        <w:tabs>
          <w:tab w:val="clear" w:pos="1134"/>
          <w:tab w:val="left" w:pos="0"/>
          <w:tab w:val="num" w:pos="709"/>
        </w:tabs>
        <w:ind w:left="709" w:hanging="425"/>
        <w:rPr>
          <w:rFonts w:asciiTheme="minorHAnsi" w:hAnsiTheme="minorHAnsi" w:cstheme="minorHAnsi"/>
          <w:color w:val="1F3864"/>
          <w:sz w:val="22"/>
        </w:rPr>
      </w:pPr>
      <w:r w:rsidRPr="007B1095">
        <w:rPr>
          <w:rFonts w:asciiTheme="minorHAnsi" w:hAnsiTheme="minorHAnsi" w:cstheme="minorHAnsi"/>
          <w:color w:val="1F3864"/>
          <w:sz w:val="22"/>
        </w:rPr>
        <w:t xml:space="preserve">Liaising with Legal Aid Board, Law Centres’ Federation </w:t>
      </w:r>
      <w:r w:rsidR="004F7EC9">
        <w:rPr>
          <w:rFonts w:asciiTheme="minorHAnsi" w:hAnsiTheme="minorHAnsi" w:cstheme="minorHAnsi"/>
          <w:color w:val="1F3864"/>
          <w:sz w:val="22"/>
        </w:rPr>
        <w:t>and</w:t>
      </w:r>
      <w:r w:rsidRPr="007B1095">
        <w:rPr>
          <w:rFonts w:asciiTheme="minorHAnsi" w:hAnsiTheme="minorHAnsi" w:cstheme="minorHAnsi"/>
          <w:color w:val="1F3864"/>
          <w:sz w:val="22"/>
        </w:rPr>
        <w:t xml:space="preserve"> other relevant professional</w:t>
      </w:r>
      <w:r w:rsidR="004F7EC9">
        <w:rPr>
          <w:rFonts w:asciiTheme="minorHAnsi" w:hAnsiTheme="minorHAnsi" w:cstheme="minorHAnsi"/>
          <w:color w:val="1F3864"/>
          <w:sz w:val="22"/>
        </w:rPr>
        <w:t xml:space="preserve"> bodies</w:t>
      </w:r>
      <w:r w:rsidRPr="007B1095">
        <w:rPr>
          <w:rFonts w:asciiTheme="minorHAnsi" w:hAnsiTheme="minorHAnsi" w:cstheme="minorHAnsi"/>
          <w:color w:val="1F3864"/>
          <w:sz w:val="22"/>
        </w:rPr>
        <w:t xml:space="preserve"> </w:t>
      </w:r>
    </w:p>
    <w:p w14:paraId="54BE7647" w14:textId="77777777" w:rsidR="001D21B8" w:rsidRPr="007B1095" w:rsidRDefault="001D21B8">
      <w:pPr>
        <w:numPr>
          <w:ilvl w:val="0"/>
          <w:numId w:val="8"/>
        </w:numPr>
        <w:tabs>
          <w:tab w:val="clear" w:pos="1134"/>
          <w:tab w:val="left" w:pos="0"/>
          <w:tab w:val="num" w:pos="709"/>
        </w:tabs>
        <w:ind w:left="709" w:hanging="425"/>
        <w:rPr>
          <w:rFonts w:asciiTheme="minorHAnsi" w:hAnsiTheme="minorHAnsi" w:cstheme="minorHAnsi"/>
          <w:color w:val="1F3864"/>
          <w:sz w:val="22"/>
        </w:rPr>
      </w:pPr>
      <w:r w:rsidRPr="007B1095">
        <w:rPr>
          <w:rFonts w:asciiTheme="minorHAnsi" w:hAnsiTheme="minorHAnsi" w:cstheme="minorHAnsi"/>
          <w:color w:val="1F3864"/>
          <w:sz w:val="22"/>
        </w:rPr>
        <w:t>Writing a comprehensive Office Manual in compliance with Legal Aid Franchise Quality Assurance Standard</w:t>
      </w:r>
    </w:p>
    <w:p w14:paraId="29CC6E11" w14:textId="77777777" w:rsidR="001D21B8" w:rsidRPr="007B1095" w:rsidRDefault="001D21B8">
      <w:pPr>
        <w:numPr>
          <w:ilvl w:val="0"/>
          <w:numId w:val="8"/>
        </w:numPr>
        <w:tabs>
          <w:tab w:val="clear" w:pos="1134"/>
          <w:tab w:val="left" w:pos="0"/>
          <w:tab w:val="num" w:pos="709"/>
        </w:tabs>
        <w:ind w:left="709" w:hanging="425"/>
        <w:rPr>
          <w:rFonts w:asciiTheme="minorHAnsi" w:hAnsiTheme="minorHAnsi" w:cstheme="minorHAnsi"/>
          <w:color w:val="1F3864"/>
          <w:sz w:val="22"/>
        </w:rPr>
      </w:pPr>
      <w:r w:rsidRPr="007B1095">
        <w:rPr>
          <w:rFonts w:asciiTheme="minorHAnsi" w:hAnsiTheme="minorHAnsi" w:cstheme="minorHAnsi"/>
          <w:color w:val="1F3864"/>
          <w:sz w:val="22"/>
        </w:rPr>
        <w:t>Supervising the implementation of the Office Manual and other Legal Aid Board requirements</w:t>
      </w:r>
    </w:p>
    <w:p w14:paraId="22A747B6" w14:textId="77777777" w:rsidR="001D21B8" w:rsidRPr="007B1095" w:rsidRDefault="001D21B8">
      <w:pPr>
        <w:numPr>
          <w:ilvl w:val="0"/>
          <w:numId w:val="8"/>
        </w:numPr>
        <w:tabs>
          <w:tab w:val="clear" w:pos="1134"/>
          <w:tab w:val="left" w:pos="0"/>
          <w:tab w:val="num" w:pos="709"/>
        </w:tabs>
        <w:ind w:left="709" w:hanging="425"/>
        <w:rPr>
          <w:rFonts w:asciiTheme="minorHAnsi" w:hAnsiTheme="minorHAnsi" w:cstheme="minorHAnsi"/>
          <w:color w:val="1F3864"/>
          <w:sz w:val="22"/>
        </w:rPr>
      </w:pPr>
      <w:r w:rsidRPr="007B1095">
        <w:rPr>
          <w:rFonts w:asciiTheme="minorHAnsi" w:hAnsiTheme="minorHAnsi" w:cstheme="minorHAnsi"/>
          <w:color w:val="1F3864"/>
          <w:sz w:val="22"/>
        </w:rPr>
        <w:t>Dealing with all Legal Aid Board applications and audits</w:t>
      </w:r>
    </w:p>
    <w:p w14:paraId="0676DA2D" w14:textId="77777777" w:rsidR="001D21B8" w:rsidRPr="007B1095" w:rsidRDefault="001D21B8">
      <w:pPr>
        <w:tabs>
          <w:tab w:val="left" w:pos="0"/>
        </w:tabs>
        <w:ind w:left="737"/>
        <w:rPr>
          <w:rFonts w:asciiTheme="minorHAnsi" w:hAnsiTheme="minorHAnsi" w:cstheme="minorHAnsi"/>
          <w:color w:val="1F3864"/>
          <w:sz w:val="22"/>
        </w:rPr>
      </w:pPr>
    </w:p>
    <w:p w14:paraId="189CA7A6" w14:textId="0243A892" w:rsidR="001D21B8" w:rsidRPr="007B1095" w:rsidRDefault="001D21B8" w:rsidP="00654CF0">
      <w:pPr>
        <w:tabs>
          <w:tab w:val="left" w:pos="0"/>
        </w:tabs>
        <w:spacing w:after="120"/>
        <w:rPr>
          <w:rFonts w:asciiTheme="minorHAnsi" w:hAnsiTheme="minorHAnsi" w:cstheme="minorHAnsi"/>
          <w:color w:val="1F3864"/>
          <w:sz w:val="18"/>
        </w:rPr>
      </w:pPr>
      <w:r w:rsidRPr="007B1095">
        <w:rPr>
          <w:rFonts w:asciiTheme="minorHAnsi" w:hAnsiTheme="minorHAnsi" w:cstheme="minorHAnsi"/>
          <w:b/>
          <w:color w:val="1F3864"/>
          <w:sz w:val="22"/>
        </w:rPr>
        <w:t>Training</w:t>
      </w:r>
      <w:r w:rsidR="005F6668">
        <w:rPr>
          <w:rFonts w:asciiTheme="minorHAnsi" w:hAnsiTheme="minorHAnsi" w:cstheme="minorHAnsi"/>
          <w:b/>
          <w:color w:val="1F3864"/>
          <w:sz w:val="22"/>
        </w:rPr>
        <w:tab/>
      </w:r>
      <w:r w:rsidR="005F6668">
        <w:rPr>
          <w:rFonts w:asciiTheme="minorHAnsi" w:hAnsiTheme="minorHAnsi" w:cstheme="minorHAnsi"/>
          <w:b/>
          <w:color w:val="1F3864"/>
          <w:sz w:val="22"/>
        </w:rPr>
        <w:tab/>
      </w:r>
      <w:r w:rsidR="005F6668">
        <w:rPr>
          <w:rFonts w:asciiTheme="minorHAnsi" w:hAnsiTheme="minorHAnsi" w:cstheme="minorHAnsi"/>
          <w:b/>
          <w:color w:val="1F3864"/>
          <w:sz w:val="22"/>
        </w:rPr>
        <w:tab/>
      </w:r>
      <w:r w:rsidR="005F6668">
        <w:rPr>
          <w:rFonts w:asciiTheme="minorHAnsi" w:hAnsiTheme="minorHAnsi" w:cstheme="minorHAnsi"/>
          <w:b/>
          <w:color w:val="1F3864"/>
          <w:sz w:val="22"/>
        </w:rPr>
        <w:tab/>
      </w:r>
      <w:r w:rsidR="005F6668">
        <w:rPr>
          <w:rFonts w:asciiTheme="minorHAnsi" w:hAnsiTheme="minorHAnsi" w:cstheme="minorHAnsi"/>
          <w:b/>
          <w:color w:val="1F3864"/>
          <w:sz w:val="22"/>
        </w:rPr>
        <w:tab/>
      </w:r>
      <w:r w:rsidR="005F6668">
        <w:rPr>
          <w:rFonts w:asciiTheme="minorHAnsi" w:hAnsiTheme="minorHAnsi" w:cstheme="minorHAnsi"/>
          <w:b/>
          <w:color w:val="1F3864"/>
          <w:sz w:val="22"/>
        </w:rPr>
        <w:tab/>
      </w:r>
      <w:r w:rsidR="005F6668">
        <w:rPr>
          <w:rFonts w:asciiTheme="minorHAnsi" w:hAnsiTheme="minorHAnsi" w:cstheme="minorHAnsi"/>
          <w:b/>
          <w:color w:val="1F3864"/>
          <w:sz w:val="22"/>
        </w:rPr>
        <w:tab/>
      </w:r>
      <w:r w:rsidR="005F6668">
        <w:rPr>
          <w:rFonts w:asciiTheme="minorHAnsi" w:hAnsiTheme="minorHAnsi" w:cstheme="minorHAnsi"/>
          <w:b/>
          <w:color w:val="1F3864"/>
          <w:sz w:val="22"/>
        </w:rPr>
        <w:tab/>
      </w:r>
      <w:r w:rsidR="005F6668">
        <w:rPr>
          <w:rFonts w:asciiTheme="minorHAnsi" w:hAnsiTheme="minorHAnsi" w:cstheme="minorHAnsi"/>
          <w:b/>
          <w:color w:val="1F3864"/>
          <w:sz w:val="22"/>
        </w:rPr>
        <w:tab/>
        <w:t xml:space="preserve"> </w:t>
      </w:r>
      <w:r w:rsidRPr="007B1095">
        <w:rPr>
          <w:rFonts w:asciiTheme="minorHAnsi" w:hAnsiTheme="minorHAnsi" w:cstheme="minorHAnsi"/>
          <w:color w:val="1F3864"/>
          <w:sz w:val="18"/>
        </w:rPr>
        <w:t>FREELANCE Oct. 1995</w:t>
      </w:r>
      <w:r w:rsidR="005F6668" w:rsidRPr="007B1095">
        <w:rPr>
          <w:rFonts w:asciiTheme="minorHAnsi" w:hAnsiTheme="minorHAnsi" w:cstheme="minorHAnsi"/>
          <w:color w:val="1F3864"/>
          <w:sz w:val="18"/>
        </w:rPr>
        <w:t xml:space="preserve"> – </w:t>
      </w:r>
      <w:r w:rsidRPr="007B1095">
        <w:rPr>
          <w:rFonts w:asciiTheme="minorHAnsi" w:hAnsiTheme="minorHAnsi" w:cstheme="minorHAnsi"/>
          <w:color w:val="1F3864"/>
          <w:sz w:val="18"/>
        </w:rPr>
        <w:t>2000</w:t>
      </w:r>
    </w:p>
    <w:p w14:paraId="4CD840BA" w14:textId="77777777" w:rsidR="001D21B8" w:rsidRPr="007B1095" w:rsidRDefault="001D21B8">
      <w:pPr>
        <w:numPr>
          <w:ilvl w:val="0"/>
          <w:numId w:val="9"/>
        </w:numPr>
        <w:tabs>
          <w:tab w:val="clear" w:pos="1134"/>
          <w:tab w:val="left" w:pos="0"/>
          <w:tab w:val="num" w:pos="709"/>
        </w:tabs>
        <w:spacing w:after="80"/>
        <w:ind w:left="709" w:hanging="425"/>
        <w:rPr>
          <w:rFonts w:asciiTheme="minorHAnsi" w:hAnsiTheme="minorHAnsi" w:cstheme="minorHAnsi"/>
          <w:color w:val="1F3864"/>
          <w:sz w:val="22"/>
        </w:rPr>
      </w:pPr>
      <w:r w:rsidRPr="007B1095">
        <w:rPr>
          <w:rFonts w:asciiTheme="minorHAnsi" w:hAnsiTheme="minorHAnsi" w:cstheme="minorHAnsi"/>
          <w:color w:val="1F3864"/>
          <w:sz w:val="22"/>
        </w:rPr>
        <w:t>Providing training on subjects such as immigration law and domestic violence to a variety of organisations, for example, Women’s Aid Federation, Islington Voluntary Action Council and Chinese Women’s Refugee Group</w:t>
      </w:r>
    </w:p>
    <w:p w14:paraId="1F380CF8" w14:textId="24B9720B" w:rsidR="001D21B8" w:rsidRPr="007B1095" w:rsidRDefault="001D21B8">
      <w:pPr>
        <w:numPr>
          <w:ilvl w:val="0"/>
          <w:numId w:val="9"/>
        </w:numPr>
        <w:tabs>
          <w:tab w:val="clear" w:pos="1134"/>
          <w:tab w:val="left" w:pos="0"/>
          <w:tab w:val="num" w:pos="709"/>
        </w:tabs>
        <w:ind w:left="709" w:hanging="425"/>
        <w:rPr>
          <w:rFonts w:asciiTheme="minorHAnsi" w:hAnsiTheme="minorHAnsi" w:cstheme="minorHAnsi"/>
          <w:color w:val="1F3864"/>
          <w:sz w:val="22"/>
        </w:rPr>
      </w:pPr>
      <w:r w:rsidRPr="007B1095">
        <w:rPr>
          <w:rFonts w:asciiTheme="minorHAnsi" w:hAnsiTheme="minorHAnsi" w:cstheme="minorHAnsi"/>
          <w:color w:val="1F3864"/>
          <w:sz w:val="22"/>
        </w:rPr>
        <w:t xml:space="preserve">Giving talks to women’s groups and voluntary </w:t>
      </w:r>
      <w:r w:rsidR="005F6668">
        <w:rPr>
          <w:rFonts w:asciiTheme="minorHAnsi" w:hAnsiTheme="minorHAnsi" w:cstheme="minorHAnsi"/>
          <w:color w:val="1F3864"/>
          <w:sz w:val="22"/>
        </w:rPr>
        <w:t>agencies</w:t>
      </w:r>
      <w:r w:rsidRPr="007B1095">
        <w:rPr>
          <w:rFonts w:asciiTheme="minorHAnsi" w:hAnsiTheme="minorHAnsi" w:cstheme="minorHAnsi"/>
          <w:color w:val="1F3864"/>
          <w:sz w:val="22"/>
        </w:rPr>
        <w:t xml:space="preserve"> on issues such as Chinese culture and history, identity, domestic violence in the Chinese community, immigration and nationality law</w:t>
      </w:r>
    </w:p>
    <w:p w14:paraId="44564110" w14:textId="77777777" w:rsidR="00FC1D70" w:rsidRPr="007B1095" w:rsidRDefault="00FC1D70">
      <w:pPr>
        <w:tabs>
          <w:tab w:val="left" w:pos="0"/>
        </w:tabs>
        <w:spacing w:after="120"/>
        <w:rPr>
          <w:rFonts w:asciiTheme="minorHAnsi" w:hAnsiTheme="minorHAnsi" w:cstheme="minorHAnsi"/>
          <w:b/>
          <w:color w:val="1F3864"/>
          <w:sz w:val="28"/>
          <w:u w:val="single"/>
        </w:rPr>
      </w:pPr>
    </w:p>
    <w:p w14:paraId="3C0ADAC7" w14:textId="77777777" w:rsidR="001D21B8" w:rsidRPr="007B1095" w:rsidRDefault="001D21B8" w:rsidP="00B060B6">
      <w:pPr>
        <w:shd w:val="clear" w:color="auto" w:fill="DEEAF6"/>
        <w:tabs>
          <w:tab w:val="left" w:pos="0"/>
        </w:tabs>
        <w:spacing w:after="120"/>
        <w:rPr>
          <w:rFonts w:asciiTheme="minorHAnsi" w:hAnsiTheme="minorHAnsi" w:cstheme="minorHAnsi"/>
          <w:b/>
          <w:color w:val="1F3864"/>
          <w:sz w:val="28"/>
        </w:rPr>
      </w:pPr>
      <w:r w:rsidRPr="007B1095">
        <w:rPr>
          <w:rFonts w:asciiTheme="minorHAnsi" w:hAnsiTheme="minorHAnsi" w:cstheme="minorHAnsi"/>
          <w:b/>
          <w:color w:val="1F3864"/>
          <w:sz w:val="28"/>
          <w:u w:val="single"/>
        </w:rPr>
        <w:t>M</w:t>
      </w:r>
      <w:r w:rsidR="008677AE" w:rsidRPr="007B1095">
        <w:rPr>
          <w:rFonts w:asciiTheme="minorHAnsi" w:hAnsiTheme="minorHAnsi" w:cstheme="minorHAnsi"/>
          <w:b/>
          <w:color w:val="1F3864"/>
          <w:sz w:val="28"/>
          <w:u w:val="single"/>
        </w:rPr>
        <w:t>anagement</w:t>
      </w:r>
      <w:r w:rsidRPr="007B1095">
        <w:rPr>
          <w:rFonts w:asciiTheme="minorHAnsi" w:hAnsiTheme="minorHAnsi" w:cstheme="minorHAnsi"/>
          <w:b/>
          <w:color w:val="1F3864"/>
          <w:sz w:val="28"/>
          <w:u w:val="single"/>
        </w:rPr>
        <w:t xml:space="preserve"> &amp; legal</w:t>
      </w:r>
    </w:p>
    <w:p w14:paraId="0777E794" w14:textId="59F1842E" w:rsidR="001D21B8" w:rsidRPr="007B1095" w:rsidRDefault="001D21B8" w:rsidP="00654CF0">
      <w:pPr>
        <w:tabs>
          <w:tab w:val="left" w:pos="0"/>
        </w:tabs>
        <w:rPr>
          <w:rFonts w:asciiTheme="minorHAnsi" w:hAnsiTheme="minorHAnsi" w:cstheme="minorHAnsi"/>
          <w:color w:val="1F3864"/>
          <w:sz w:val="18"/>
        </w:rPr>
      </w:pPr>
      <w:r w:rsidRPr="007B1095">
        <w:rPr>
          <w:rFonts w:asciiTheme="minorHAnsi" w:hAnsiTheme="minorHAnsi" w:cstheme="minorHAnsi"/>
          <w:b/>
          <w:color w:val="1F3864"/>
          <w:sz w:val="22"/>
        </w:rPr>
        <w:t>Director</w:t>
      </w:r>
      <w:r w:rsidRPr="007B1095">
        <w:rPr>
          <w:rFonts w:asciiTheme="minorHAnsi" w:hAnsiTheme="minorHAnsi" w:cstheme="minorHAnsi"/>
          <w:b/>
          <w:color w:val="1F3864"/>
          <w:sz w:val="22"/>
        </w:rPr>
        <w:tab/>
      </w:r>
      <w:r w:rsidRPr="007B1095">
        <w:rPr>
          <w:rFonts w:asciiTheme="minorHAnsi" w:hAnsiTheme="minorHAnsi" w:cstheme="minorHAnsi"/>
          <w:color w:val="1F3864"/>
        </w:rPr>
        <w:tab/>
      </w:r>
      <w:r w:rsidRPr="007B1095">
        <w:rPr>
          <w:rFonts w:asciiTheme="minorHAnsi" w:hAnsiTheme="minorHAnsi" w:cstheme="minorHAnsi"/>
          <w:color w:val="1F3864"/>
        </w:rPr>
        <w:tab/>
        <w:t xml:space="preserve">   </w:t>
      </w:r>
      <w:r w:rsidR="00654CF0" w:rsidRPr="007B1095">
        <w:rPr>
          <w:rFonts w:asciiTheme="minorHAnsi" w:hAnsiTheme="minorHAnsi" w:cstheme="minorHAnsi"/>
          <w:color w:val="1F3864"/>
        </w:rPr>
        <w:t xml:space="preserve">                </w:t>
      </w:r>
      <w:r w:rsidR="003D6015" w:rsidRPr="007B1095">
        <w:rPr>
          <w:rFonts w:asciiTheme="minorHAnsi" w:hAnsiTheme="minorHAnsi" w:cstheme="minorHAnsi"/>
          <w:color w:val="1F3864"/>
        </w:rPr>
        <w:t xml:space="preserve">     </w:t>
      </w:r>
      <w:r w:rsidR="00654CF0" w:rsidRPr="007B1095">
        <w:rPr>
          <w:rFonts w:asciiTheme="minorHAnsi" w:hAnsiTheme="minorHAnsi" w:cstheme="minorHAnsi"/>
          <w:color w:val="1F3864"/>
        </w:rPr>
        <w:t xml:space="preserve"> </w:t>
      </w:r>
      <w:r w:rsidRPr="007B1095">
        <w:rPr>
          <w:rFonts w:asciiTheme="minorHAnsi" w:hAnsiTheme="minorHAnsi" w:cstheme="minorHAnsi"/>
          <w:color w:val="1F3864"/>
        </w:rPr>
        <w:t xml:space="preserve"> </w:t>
      </w:r>
      <w:r w:rsidR="005F6668">
        <w:rPr>
          <w:rFonts w:asciiTheme="minorHAnsi" w:hAnsiTheme="minorHAnsi" w:cstheme="minorHAnsi"/>
          <w:color w:val="1F3864"/>
        </w:rPr>
        <w:tab/>
        <w:t xml:space="preserve">        </w:t>
      </w:r>
      <w:r w:rsidRPr="007B1095">
        <w:rPr>
          <w:rFonts w:asciiTheme="minorHAnsi" w:hAnsiTheme="minorHAnsi" w:cstheme="minorHAnsi"/>
          <w:color w:val="1F3864"/>
          <w:sz w:val="18"/>
        </w:rPr>
        <w:t>CHINESE INFORMATION &amp; ADVICE CENTRE Apr 1998 – Jan. 1999</w:t>
      </w:r>
    </w:p>
    <w:p w14:paraId="1DFBBFBB" w14:textId="77777777" w:rsidR="001D21B8" w:rsidRPr="007B1095" w:rsidRDefault="001D21B8">
      <w:pPr>
        <w:tabs>
          <w:tab w:val="left" w:pos="0"/>
        </w:tabs>
        <w:spacing w:after="120"/>
        <w:jc w:val="right"/>
        <w:rPr>
          <w:rFonts w:asciiTheme="minorHAnsi" w:hAnsiTheme="minorHAnsi" w:cstheme="minorHAnsi"/>
          <w:color w:val="1F3864"/>
        </w:rPr>
      </w:pPr>
      <w:r w:rsidRPr="007B1095">
        <w:rPr>
          <w:rFonts w:asciiTheme="minorHAnsi" w:hAnsiTheme="minorHAnsi" w:cstheme="minorHAnsi"/>
          <w:color w:val="1F3864"/>
          <w:sz w:val="18"/>
        </w:rPr>
        <w:t>C</w:t>
      </w:r>
      <w:r w:rsidRPr="007B1095">
        <w:rPr>
          <w:rFonts w:asciiTheme="minorHAnsi" w:hAnsiTheme="minorHAnsi" w:cstheme="minorHAnsi"/>
          <w:color w:val="1F3864"/>
        </w:rPr>
        <w:t xml:space="preserve">entral London charity, specialising in legal &amp; training </w:t>
      </w:r>
      <w:proofErr w:type="gramStart"/>
      <w:r w:rsidRPr="007B1095">
        <w:rPr>
          <w:rFonts w:asciiTheme="minorHAnsi" w:hAnsiTheme="minorHAnsi" w:cstheme="minorHAnsi"/>
          <w:color w:val="1F3864"/>
        </w:rPr>
        <w:t>issues</w:t>
      </w:r>
      <w:proofErr w:type="gramEnd"/>
    </w:p>
    <w:p w14:paraId="5DF72DCB" w14:textId="77777777" w:rsidR="001D21B8" w:rsidRPr="007B1095" w:rsidRDefault="001D21B8">
      <w:pPr>
        <w:pStyle w:val="Header"/>
        <w:numPr>
          <w:ilvl w:val="0"/>
          <w:numId w:val="7"/>
        </w:numPr>
        <w:tabs>
          <w:tab w:val="clear" w:pos="1134"/>
          <w:tab w:val="clear" w:pos="4153"/>
          <w:tab w:val="clear" w:pos="8306"/>
          <w:tab w:val="left" w:pos="0"/>
          <w:tab w:val="num" w:pos="709"/>
        </w:tabs>
        <w:ind w:left="709" w:hanging="425"/>
        <w:rPr>
          <w:rFonts w:asciiTheme="minorHAnsi" w:hAnsiTheme="minorHAnsi" w:cstheme="minorHAnsi"/>
          <w:color w:val="1F3864"/>
          <w:sz w:val="22"/>
        </w:rPr>
      </w:pPr>
      <w:r w:rsidRPr="007B1095">
        <w:rPr>
          <w:rFonts w:asciiTheme="minorHAnsi" w:hAnsiTheme="minorHAnsi" w:cstheme="minorHAnsi"/>
          <w:color w:val="1F3864"/>
          <w:sz w:val="22"/>
        </w:rPr>
        <w:t xml:space="preserve">Overall responsibility for the running of the Centre, including 6 figure financial budgeting and management finance </w:t>
      </w:r>
      <w:proofErr w:type="gramStart"/>
      <w:r w:rsidRPr="007B1095">
        <w:rPr>
          <w:rFonts w:asciiTheme="minorHAnsi" w:hAnsiTheme="minorHAnsi" w:cstheme="minorHAnsi"/>
          <w:color w:val="1F3864"/>
          <w:sz w:val="22"/>
        </w:rPr>
        <w:t>reporting</w:t>
      </w:r>
      <w:proofErr w:type="gramEnd"/>
    </w:p>
    <w:p w14:paraId="6EA49BCF" w14:textId="77777777" w:rsidR="001D21B8" w:rsidRPr="007B1095" w:rsidRDefault="001D21B8">
      <w:pPr>
        <w:pStyle w:val="Header"/>
        <w:numPr>
          <w:ilvl w:val="0"/>
          <w:numId w:val="7"/>
        </w:numPr>
        <w:tabs>
          <w:tab w:val="clear" w:pos="1134"/>
          <w:tab w:val="clear" w:pos="4153"/>
          <w:tab w:val="clear" w:pos="8306"/>
          <w:tab w:val="left" w:pos="0"/>
          <w:tab w:val="num" w:pos="709"/>
        </w:tabs>
        <w:ind w:left="709" w:hanging="425"/>
        <w:rPr>
          <w:rFonts w:asciiTheme="minorHAnsi" w:hAnsiTheme="minorHAnsi" w:cstheme="minorHAnsi"/>
          <w:color w:val="1F3864"/>
          <w:sz w:val="22"/>
        </w:rPr>
      </w:pPr>
      <w:r w:rsidRPr="007B1095">
        <w:rPr>
          <w:rFonts w:asciiTheme="minorHAnsi" w:hAnsiTheme="minorHAnsi" w:cstheme="minorHAnsi"/>
          <w:color w:val="1F3864"/>
          <w:sz w:val="22"/>
        </w:rPr>
        <w:t xml:space="preserve">Franchise representative for Centre’s not-for-profit Legal Aid Franchise Contract (category: immigration); drawing up all related policies and case work procedures; supervision of their implementation; and liaison with the Legal Aid Board on all </w:t>
      </w:r>
      <w:proofErr w:type="gramStart"/>
      <w:r w:rsidRPr="007B1095">
        <w:rPr>
          <w:rFonts w:asciiTheme="minorHAnsi" w:hAnsiTheme="minorHAnsi" w:cstheme="minorHAnsi"/>
          <w:color w:val="1F3864"/>
          <w:sz w:val="22"/>
        </w:rPr>
        <w:t>matters</w:t>
      </w:r>
      <w:proofErr w:type="gramEnd"/>
    </w:p>
    <w:p w14:paraId="3BFA56F3" w14:textId="77777777" w:rsidR="001D21B8" w:rsidRPr="007B1095" w:rsidRDefault="001D21B8">
      <w:pPr>
        <w:pStyle w:val="Header"/>
        <w:numPr>
          <w:ilvl w:val="0"/>
          <w:numId w:val="7"/>
        </w:numPr>
        <w:tabs>
          <w:tab w:val="clear" w:pos="1134"/>
          <w:tab w:val="clear" w:pos="4153"/>
          <w:tab w:val="clear" w:pos="8306"/>
          <w:tab w:val="left" w:pos="0"/>
          <w:tab w:val="num" w:pos="709"/>
        </w:tabs>
        <w:ind w:left="709" w:hanging="425"/>
        <w:rPr>
          <w:rFonts w:asciiTheme="minorHAnsi" w:hAnsiTheme="minorHAnsi" w:cstheme="minorHAnsi"/>
          <w:color w:val="1F3864"/>
          <w:sz w:val="22"/>
        </w:rPr>
      </w:pPr>
      <w:r w:rsidRPr="007B1095">
        <w:rPr>
          <w:rFonts w:asciiTheme="minorHAnsi" w:hAnsiTheme="minorHAnsi" w:cstheme="minorHAnsi"/>
          <w:color w:val="1F3864"/>
          <w:sz w:val="22"/>
        </w:rPr>
        <w:t>Responsible for Centre’s policy formulation and strategic planning with input from Management Committee and staff members</w:t>
      </w:r>
    </w:p>
    <w:p w14:paraId="0DE680C5" w14:textId="77777777" w:rsidR="001D21B8" w:rsidRPr="007B1095" w:rsidRDefault="001D21B8">
      <w:pPr>
        <w:pStyle w:val="Header"/>
        <w:numPr>
          <w:ilvl w:val="0"/>
          <w:numId w:val="7"/>
        </w:numPr>
        <w:tabs>
          <w:tab w:val="clear" w:pos="1134"/>
          <w:tab w:val="clear" w:pos="4153"/>
          <w:tab w:val="clear" w:pos="8306"/>
          <w:tab w:val="left" w:pos="0"/>
          <w:tab w:val="num" w:pos="709"/>
        </w:tabs>
        <w:ind w:left="709" w:hanging="425"/>
        <w:rPr>
          <w:rFonts w:asciiTheme="minorHAnsi" w:hAnsiTheme="minorHAnsi" w:cstheme="minorHAnsi"/>
          <w:color w:val="1F3864"/>
          <w:sz w:val="22"/>
        </w:rPr>
      </w:pPr>
      <w:r w:rsidRPr="007B1095">
        <w:rPr>
          <w:rFonts w:asciiTheme="minorHAnsi" w:hAnsiTheme="minorHAnsi" w:cstheme="minorHAnsi"/>
          <w:color w:val="1F3864"/>
          <w:sz w:val="22"/>
        </w:rPr>
        <w:t xml:space="preserve">Fund-raising for all Centre’s current activities as well as for any future projects, liaison with funders and provision of all necessary monitoring and evaluation reports </w:t>
      </w:r>
    </w:p>
    <w:p w14:paraId="5EE6CCE6" w14:textId="77777777" w:rsidR="001D21B8" w:rsidRPr="007B1095" w:rsidRDefault="001D21B8">
      <w:pPr>
        <w:pStyle w:val="Header"/>
        <w:numPr>
          <w:ilvl w:val="0"/>
          <w:numId w:val="7"/>
        </w:numPr>
        <w:tabs>
          <w:tab w:val="clear" w:pos="1134"/>
          <w:tab w:val="clear" w:pos="4153"/>
          <w:tab w:val="clear" w:pos="8306"/>
          <w:tab w:val="left" w:pos="0"/>
          <w:tab w:val="num" w:pos="709"/>
        </w:tabs>
        <w:ind w:left="709" w:hanging="425"/>
        <w:rPr>
          <w:rFonts w:asciiTheme="minorHAnsi" w:hAnsiTheme="minorHAnsi" w:cstheme="minorHAnsi"/>
          <w:color w:val="1F3864"/>
          <w:sz w:val="22"/>
        </w:rPr>
      </w:pPr>
      <w:r w:rsidRPr="007B1095">
        <w:rPr>
          <w:rFonts w:asciiTheme="minorHAnsi" w:hAnsiTheme="minorHAnsi" w:cstheme="minorHAnsi"/>
          <w:color w:val="1F3864"/>
          <w:sz w:val="22"/>
        </w:rPr>
        <w:t>Managing, supervising and appraising all staff (full team: 4 full-time &amp; 1 part-time workers) as well as recruiting new team members when necessary</w:t>
      </w:r>
    </w:p>
    <w:p w14:paraId="574F6A65" w14:textId="77777777" w:rsidR="001D21B8" w:rsidRPr="007B1095" w:rsidRDefault="001D21B8">
      <w:pPr>
        <w:numPr>
          <w:ilvl w:val="0"/>
          <w:numId w:val="7"/>
        </w:numPr>
        <w:tabs>
          <w:tab w:val="clear" w:pos="1134"/>
          <w:tab w:val="left" w:pos="0"/>
          <w:tab w:val="num" w:pos="709"/>
        </w:tabs>
        <w:ind w:left="709" w:hanging="425"/>
        <w:rPr>
          <w:rFonts w:asciiTheme="minorHAnsi" w:hAnsiTheme="minorHAnsi" w:cstheme="minorHAnsi"/>
          <w:color w:val="1F3864"/>
          <w:sz w:val="22"/>
        </w:rPr>
      </w:pPr>
      <w:r w:rsidRPr="007B1095">
        <w:rPr>
          <w:rFonts w:asciiTheme="minorHAnsi" w:hAnsiTheme="minorHAnsi" w:cstheme="minorHAnsi"/>
          <w:color w:val="1F3864"/>
          <w:sz w:val="22"/>
        </w:rPr>
        <w:t xml:space="preserve">Extensive PR with TV, Radio, Newspapers, professional bodies and members of the community; representing the Chinese community when </w:t>
      </w:r>
      <w:proofErr w:type="gramStart"/>
      <w:r w:rsidRPr="007B1095">
        <w:rPr>
          <w:rFonts w:asciiTheme="minorHAnsi" w:hAnsiTheme="minorHAnsi" w:cstheme="minorHAnsi"/>
          <w:color w:val="1F3864"/>
          <w:sz w:val="22"/>
        </w:rPr>
        <w:t>necessary</w:t>
      </w:r>
      <w:proofErr w:type="gramEnd"/>
    </w:p>
    <w:p w14:paraId="1CB1928A" w14:textId="77777777" w:rsidR="001D21B8" w:rsidRPr="007B1095" w:rsidRDefault="001D21B8">
      <w:pPr>
        <w:numPr>
          <w:ilvl w:val="0"/>
          <w:numId w:val="7"/>
        </w:numPr>
        <w:tabs>
          <w:tab w:val="clear" w:pos="1134"/>
          <w:tab w:val="left" w:pos="0"/>
          <w:tab w:val="num" w:pos="709"/>
        </w:tabs>
        <w:ind w:left="709" w:hanging="425"/>
        <w:rPr>
          <w:rFonts w:asciiTheme="minorHAnsi" w:hAnsiTheme="minorHAnsi" w:cstheme="minorHAnsi"/>
          <w:color w:val="1F3864"/>
          <w:sz w:val="22"/>
        </w:rPr>
      </w:pPr>
      <w:r w:rsidRPr="007B1095">
        <w:rPr>
          <w:rFonts w:asciiTheme="minorHAnsi" w:hAnsiTheme="minorHAnsi" w:cstheme="minorHAnsi"/>
          <w:color w:val="1F3864"/>
          <w:sz w:val="22"/>
        </w:rPr>
        <w:t>Active networking with statutory, professional bodies and other voluntary organisations including 18 other Chinese Centres in London</w:t>
      </w:r>
    </w:p>
    <w:p w14:paraId="634F768C" w14:textId="77777777" w:rsidR="00973DF2" w:rsidRPr="007B1095" w:rsidRDefault="00973DF2" w:rsidP="00973DF2">
      <w:pPr>
        <w:tabs>
          <w:tab w:val="left" w:pos="0"/>
        </w:tabs>
        <w:ind w:left="737"/>
        <w:rPr>
          <w:rFonts w:asciiTheme="minorHAnsi" w:hAnsiTheme="minorHAnsi" w:cstheme="minorHAnsi"/>
          <w:color w:val="1F3864"/>
          <w:sz w:val="22"/>
        </w:rPr>
      </w:pPr>
    </w:p>
    <w:p w14:paraId="52A9B529" w14:textId="77777777" w:rsidR="00A66568" w:rsidRDefault="00A66568">
      <w:pPr>
        <w:rPr>
          <w:rFonts w:asciiTheme="minorHAnsi" w:hAnsiTheme="minorHAnsi" w:cstheme="minorHAnsi"/>
          <w:b/>
          <w:color w:val="1F3864"/>
          <w:sz w:val="22"/>
        </w:rPr>
      </w:pPr>
      <w:r>
        <w:rPr>
          <w:rFonts w:asciiTheme="minorHAnsi" w:hAnsiTheme="minorHAnsi" w:cstheme="minorHAnsi"/>
          <w:b/>
          <w:color w:val="1F3864"/>
          <w:sz w:val="22"/>
        </w:rPr>
        <w:br w:type="page"/>
      </w:r>
    </w:p>
    <w:p w14:paraId="7A83BE75" w14:textId="18FD90D3" w:rsidR="001D21B8" w:rsidRPr="007B1095" w:rsidRDefault="001D21B8" w:rsidP="003D6015">
      <w:pPr>
        <w:tabs>
          <w:tab w:val="left" w:pos="0"/>
        </w:tabs>
        <w:rPr>
          <w:rFonts w:asciiTheme="minorHAnsi" w:hAnsiTheme="minorHAnsi" w:cstheme="minorHAnsi"/>
          <w:color w:val="1F3864"/>
          <w:sz w:val="18"/>
        </w:rPr>
      </w:pPr>
      <w:r w:rsidRPr="007B1095">
        <w:rPr>
          <w:rFonts w:asciiTheme="minorHAnsi" w:hAnsiTheme="minorHAnsi" w:cstheme="minorHAnsi"/>
          <w:b/>
          <w:color w:val="1F3864"/>
          <w:sz w:val="22"/>
        </w:rPr>
        <w:t>Senior Advice Worker</w:t>
      </w:r>
      <w:r w:rsidRPr="007B1095">
        <w:rPr>
          <w:rFonts w:asciiTheme="minorHAnsi" w:hAnsiTheme="minorHAnsi" w:cstheme="minorHAnsi"/>
          <w:color w:val="1F3864"/>
          <w:sz w:val="22"/>
        </w:rPr>
        <w:tab/>
      </w:r>
      <w:r w:rsidRPr="007B1095">
        <w:rPr>
          <w:rFonts w:asciiTheme="minorHAnsi" w:hAnsiTheme="minorHAnsi" w:cstheme="minorHAnsi"/>
          <w:color w:val="1F3864"/>
          <w:sz w:val="22"/>
        </w:rPr>
        <w:tab/>
      </w:r>
      <w:r w:rsidRPr="007B1095">
        <w:rPr>
          <w:rFonts w:asciiTheme="minorHAnsi" w:hAnsiTheme="minorHAnsi" w:cstheme="minorHAnsi"/>
          <w:color w:val="1F3864"/>
          <w:sz w:val="22"/>
        </w:rPr>
        <w:tab/>
      </w:r>
      <w:r w:rsidR="003D6015" w:rsidRPr="007B1095">
        <w:rPr>
          <w:rFonts w:asciiTheme="minorHAnsi" w:hAnsiTheme="minorHAnsi" w:cstheme="minorHAnsi"/>
          <w:color w:val="1F3864"/>
        </w:rPr>
        <w:t xml:space="preserve">          </w:t>
      </w:r>
      <w:r w:rsidR="00D95C1A">
        <w:rPr>
          <w:rFonts w:asciiTheme="minorHAnsi" w:hAnsiTheme="minorHAnsi" w:cstheme="minorHAnsi"/>
          <w:color w:val="1F3864"/>
        </w:rPr>
        <w:tab/>
        <w:t xml:space="preserve">         </w:t>
      </w:r>
      <w:r w:rsidR="003D6015" w:rsidRPr="007B1095">
        <w:rPr>
          <w:rFonts w:asciiTheme="minorHAnsi" w:hAnsiTheme="minorHAnsi" w:cstheme="minorHAnsi"/>
          <w:color w:val="1F3864"/>
          <w:sz w:val="18"/>
        </w:rPr>
        <w:t xml:space="preserve">CHINESE INFORMATION &amp; ADVICE CENTRE </w:t>
      </w:r>
      <w:r w:rsidRPr="007B1095">
        <w:rPr>
          <w:rFonts w:asciiTheme="minorHAnsi" w:hAnsiTheme="minorHAnsi" w:cstheme="minorHAnsi"/>
          <w:color w:val="1F3864"/>
          <w:sz w:val="18"/>
        </w:rPr>
        <w:t>Oct 1994 – Apr 1998</w:t>
      </w:r>
    </w:p>
    <w:p w14:paraId="2B2E9A66" w14:textId="77777777" w:rsidR="001D21B8" w:rsidRPr="007B1095" w:rsidRDefault="001D21B8">
      <w:pPr>
        <w:numPr>
          <w:ilvl w:val="0"/>
          <w:numId w:val="2"/>
        </w:numPr>
        <w:tabs>
          <w:tab w:val="clear" w:pos="1134"/>
          <w:tab w:val="left" w:pos="0"/>
        </w:tabs>
        <w:ind w:left="709" w:hanging="425"/>
        <w:rPr>
          <w:rFonts w:asciiTheme="minorHAnsi" w:hAnsiTheme="minorHAnsi" w:cstheme="minorHAnsi"/>
          <w:color w:val="1F3864"/>
          <w:sz w:val="22"/>
        </w:rPr>
      </w:pPr>
      <w:r w:rsidRPr="007B1095">
        <w:rPr>
          <w:rFonts w:asciiTheme="minorHAnsi" w:hAnsiTheme="minorHAnsi" w:cstheme="minorHAnsi"/>
          <w:color w:val="1F3864"/>
          <w:sz w:val="22"/>
        </w:rPr>
        <w:t xml:space="preserve">Representing clients on complex immigration and nationality law and family law issues in courts, tribunals, </w:t>
      </w:r>
      <w:proofErr w:type="gramStart"/>
      <w:r w:rsidRPr="007B1095">
        <w:rPr>
          <w:rFonts w:asciiTheme="minorHAnsi" w:hAnsiTheme="minorHAnsi" w:cstheme="minorHAnsi"/>
          <w:color w:val="1F3864"/>
          <w:sz w:val="22"/>
        </w:rPr>
        <w:t>Home</w:t>
      </w:r>
      <w:proofErr w:type="gramEnd"/>
      <w:r w:rsidRPr="007B1095">
        <w:rPr>
          <w:rFonts w:asciiTheme="minorHAnsi" w:hAnsiTheme="minorHAnsi" w:cstheme="minorHAnsi"/>
          <w:color w:val="1F3864"/>
          <w:sz w:val="22"/>
        </w:rPr>
        <w:t xml:space="preserve"> Office interviews and other official fora</w:t>
      </w:r>
    </w:p>
    <w:p w14:paraId="35E5F354" w14:textId="77777777" w:rsidR="001D21B8" w:rsidRPr="007B1095" w:rsidRDefault="001D21B8">
      <w:pPr>
        <w:numPr>
          <w:ilvl w:val="0"/>
          <w:numId w:val="2"/>
        </w:numPr>
        <w:tabs>
          <w:tab w:val="clear" w:pos="1134"/>
          <w:tab w:val="left" w:pos="0"/>
        </w:tabs>
        <w:ind w:left="709" w:hanging="425"/>
        <w:rPr>
          <w:rFonts w:asciiTheme="minorHAnsi" w:hAnsiTheme="minorHAnsi" w:cstheme="minorHAnsi"/>
          <w:color w:val="1F3864"/>
          <w:sz w:val="22"/>
        </w:rPr>
      </w:pPr>
      <w:r w:rsidRPr="007B1095">
        <w:rPr>
          <w:rFonts w:asciiTheme="minorHAnsi" w:hAnsiTheme="minorHAnsi" w:cstheme="minorHAnsi"/>
          <w:color w:val="1F3864"/>
          <w:sz w:val="22"/>
        </w:rPr>
        <w:t>Providing expert knowledge on immigration issues relating to domestic violence and the Chinese community to other immigration practitioners.</w:t>
      </w:r>
    </w:p>
    <w:p w14:paraId="51B4A0CD" w14:textId="77777777" w:rsidR="001D21B8" w:rsidRPr="007B1095" w:rsidRDefault="001D21B8">
      <w:pPr>
        <w:numPr>
          <w:ilvl w:val="0"/>
          <w:numId w:val="2"/>
        </w:numPr>
        <w:tabs>
          <w:tab w:val="clear" w:pos="1134"/>
          <w:tab w:val="left" w:pos="0"/>
        </w:tabs>
        <w:ind w:left="709" w:hanging="425"/>
        <w:rPr>
          <w:rFonts w:asciiTheme="minorHAnsi" w:hAnsiTheme="minorHAnsi" w:cstheme="minorHAnsi"/>
          <w:color w:val="1F3864"/>
          <w:sz w:val="22"/>
        </w:rPr>
      </w:pPr>
      <w:r w:rsidRPr="007B1095">
        <w:rPr>
          <w:rFonts w:asciiTheme="minorHAnsi" w:hAnsiTheme="minorHAnsi" w:cstheme="minorHAnsi"/>
          <w:color w:val="1F3864"/>
          <w:sz w:val="22"/>
        </w:rPr>
        <w:t>Providing in-depth advice on all areas of immigration law as well as legal issues in relation to victims of domestic violence; managing heavy caseload (100 active cases at any given time)</w:t>
      </w:r>
    </w:p>
    <w:p w14:paraId="1989B6A9" w14:textId="77777777" w:rsidR="001D21B8" w:rsidRPr="007B1095" w:rsidRDefault="001D21B8">
      <w:pPr>
        <w:numPr>
          <w:ilvl w:val="0"/>
          <w:numId w:val="2"/>
        </w:numPr>
        <w:tabs>
          <w:tab w:val="clear" w:pos="1134"/>
          <w:tab w:val="left" w:pos="0"/>
        </w:tabs>
        <w:ind w:left="709" w:hanging="425"/>
        <w:rPr>
          <w:rFonts w:asciiTheme="minorHAnsi" w:hAnsiTheme="minorHAnsi" w:cstheme="minorHAnsi"/>
          <w:color w:val="1F3864"/>
          <w:sz w:val="22"/>
        </w:rPr>
      </w:pPr>
      <w:r w:rsidRPr="007B1095">
        <w:rPr>
          <w:rFonts w:asciiTheme="minorHAnsi" w:hAnsiTheme="minorHAnsi" w:cstheme="minorHAnsi"/>
          <w:color w:val="1F3864"/>
          <w:sz w:val="22"/>
        </w:rPr>
        <w:t xml:space="preserve">Co-management of the Centre’s work (the Centre used to be a collective); planning future strategies together with other staff members and the MC; managing own workload; recruitment and training of new staff </w:t>
      </w:r>
      <w:proofErr w:type="gramStart"/>
      <w:r w:rsidRPr="007B1095">
        <w:rPr>
          <w:rFonts w:asciiTheme="minorHAnsi" w:hAnsiTheme="minorHAnsi" w:cstheme="minorHAnsi"/>
          <w:color w:val="1F3864"/>
          <w:sz w:val="22"/>
        </w:rPr>
        <w:t>members</w:t>
      </w:r>
      <w:proofErr w:type="gramEnd"/>
    </w:p>
    <w:p w14:paraId="5331313C" w14:textId="77777777" w:rsidR="001D21B8" w:rsidRPr="007B1095" w:rsidRDefault="001D21B8">
      <w:pPr>
        <w:tabs>
          <w:tab w:val="left" w:pos="0"/>
        </w:tabs>
        <w:spacing w:before="60"/>
        <w:ind w:left="720"/>
        <w:rPr>
          <w:rFonts w:asciiTheme="minorHAnsi" w:hAnsiTheme="minorHAnsi" w:cstheme="minorHAnsi"/>
          <w:color w:val="1F3864"/>
          <w:sz w:val="22"/>
        </w:rPr>
      </w:pPr>
    </w:p>
    <w:p w14:paraId="213A9B59" w14:textId="39FA17FC" w:rsidR="001D21B8" w:rsidRPr="007B1095" w:rsidRDefault="001D21B8" w:rsidP="00265597">
      <w:pPr>
        <w:tabs>
          <w:tab w:val="left" w:pos="0"/>
        </w:tabs>
        <w:rPr>
          <w:rFonts w:asciiTheme="minorHAnsi" w:hAnsiTheme="minorHAnsi" w:cstheme="minorHAnsi"/>
          <w:color w:val="1F3864"/>
          <w:sz w:val="18"/>
        </w:rPr>
      </w:pPr>
      <w:r w:rsidRPr="007B1095">
        <w:rPr>
          <w:rFonts w:asciiTheme="minorHAnsi" w:hAnsiTheme="minorHAnsi" w:cstheme="minorHAnsi"/>
          <w:b/>
          <w:color w:val="1F3864"/>
          <w:sz w:val="22"/>
        </w:rPr>
        <w:t>Women’s Project Worker</w:t>
      </w:r>
      <w:r w:rsidRPr="007B1095">
        <w:rPr>
          <w:rFonts w:asciiTheme="minorHAnsi" w:hAnsiTheme="minorHAnsi" w:cstheme="minorHAnsi"/>
          <w:b/>
          <w:color w:val="1F3864"/>
        </w:rPr>
        <w:tab/>
      </w:r>
      <w:r w:rsidRPr="007B1095">
        <w:rPr>
          <w:rFonts w:asciiTheme="minorHAnsi" w:hAnsiTheme="minorHAnsi" w:cstheme="minorHAnsi"/>
          <w:b/>
          <w:color w:val="1F3864"/>
        </w:rPr>
        <w:tab/>
      </w:r>
      <w:r w:rsidR="00265597" w:rsidRPr="007B1095">
        <w:rPr>
          <w:rFonts w:asciiTheme="minorHAnsi" w:hAnsiTheme="minorHAnsi" w:cstheme="minorHAnsi"/>
          <w:b/>
          <w:color w:val="1F3864"/>
        </w:rPr>
        <w:t xml:space="preserve">          </w:t>
      </w:r>
      <w:r w:rsidR="003B0613">
        <w:rPr>
          <w:rFonts w:asciiTheme="minorHAnsi" w:hAnsiTheme="minorHAnsi" w:cstheme="minorHAnsi"/>
          <w:b/>
          <w:color w:val="1F3864"/>
        </w:rPr>
        <w:tab/>
        <w:t xml:space="preserve">         </w:t>
      </w:r>
      <w:r w:rsidR="00265597" w:rsidRPr="007B1095">
        <w:rPr>
          <w:rFonts w:asciiTheme="minorHAnsi" w:hAnsiTheme="minorHAnsi" w:cstheme="minorHAnsi"/>
          <w:color w:val="1F3864"/>
          <w:sz w:val="18"/>
        </w:rPr>
        <w:t>CHINESE INFORMATION &amp; ADVICE CENTRE Oct 1994 – Apr 1998</w:t>
      </w:r>
    </w:p>
    <w:p w14:paraId="606662EC" w14:textId="77777777" w:rsidR="001D21B8" w:rsidRPr="007B1095" w:rsidRDefault="001D21B8">
      <w:pPr>
        <w:numPr>
          <w:ilvl w:val="0"/>
          <w:numId w:val="3"/>
        </w:numPr>
        <w:tabs>
          <w:tab w:val="clear" w:pos="1134"/>
          <w:tab w:val="left" w:pos="0"/>
          <w:tab w:val="num" w:pos="709"/>
        </w:tabs>
        <w:ind w:left="709" w:hanging="425"/>
        <w:rPr>
          <w:rFonts w:asciiTheme="minorHAnsi" w:hAnsiTheme="minorHAnsi" w:cstheme="minorHAnsi"/>
          <w:color w:val="1F3864"/>
          <w:sz w:val="22"/>
        </w:rPr>
      </w:pPr>
      <w:r w:rsidRPr="007B1095">
        <w:rPr>
          <w:rFonts w:asciiTheme="minorHAnsi" w:hAnsiTheme="minorHAnsi" w:cstheme="minorHAnsi"/>
          <w:color w:val="1F3864"/>
          <w:sz w:val="22"/>
        </w:rPr>
        <w:t>Identifying issues of concerns to Chinese women; setting up and managing new projects accordingly (for example the London Forum of Chinese Women)</w:t>
      </w:r>
    </w:p>
    <w:p w14:paraId="52EDDD69" w14:textId="77777777" w:rsidR="001D21B8" w:rsidRPr="007B1095" w:rsidRDefault="001D21B8">
      <w:pPr>
        <w:numPr>
          <w:ilvl w:val="0"/>
          <w:numId w:val="3"/>
        </w:numPr>
        <w:tabs>
          <w:tab w:val="clear" w:pos="1134"/>
          <w:tab w:val="left" w:pos="0"/>
          <w:tab w:val="num" w:pos="709"/>
        </w:tabs>
        <w:ind w:left="709" w:hanging="425"/>
        <w:rPr>
          <w:rFonts w:asciiTheme="minorHAnsi" w:hAnsiTheme="minorHAnsi" w:cstheme="minorHAnsi"/>
          <w:color w:val="1F3864"/>
          <w:sz w:val="22"/>
        </w:rPr>
      </w:pPr>
      <w:r w:rsidRPr="007B1095">
        <w:rPr>
          <w:rFonts w:asciiTheme="minorHAnsi" w:hAnsiTheme="minorHAnsi" w:cstheme="minorHAnsi"/>
          <w:color w:val="1F3864"/>
          <w:sz w:val="22"/>
        </w:rPr>
        <w:t>Organising and facilitating conferences, meetings and groups (for example Chinese Women’s Support Group), utilising my excellent language skills</w:t>
      </w:r>
    </w:p>
    <w:p w14:paraId="0A53F1A5" w14:textId="77777777" w:rsidR="001D21B8" w:rsidRPr="007B1095" w:rsidRDefault="001D21B8">
      <w:pPr>
        <w:numPr>
          <w:ilvl w:val="0"/>
          <w:numId w:val="3"/>
        </w:numPr>
        <w:tabs>
          <w:tab w:val="clear" w:pos="1134"/>
          <w:tab w:val="left" w:pos="0"/>
          <w:tab w:val="num" w:pos="709"/>
        </w:tabs>
        <w:ind w:left="709" w:hanging="425"/>
        <w:rPr>
          <w:rFonts w:asciiTheme="minorHAnsi" w:hAnsiTheme="minorHAnsi" w:cstheme="minorHAnsi"/>
          <w:b/>
          <w:color w:val="1F3864"/>
          <w:sz w:val="24"/>
        </w:rPr>
      </w:pPr>
      <w:r w:rsidRPr="007B1095">
        <w:rPr>
          <w:rFonts w:asciiTheme="minorHAnsi" w:hAnsiTheme="minorHAnsi" w:cstheme="minorHAnsi"/>
          <w:color w:val="1F3864"/>
          <w:sz w:val="22"/>
        </w:rPr>
        <w:t xml:space="preserve">Managing a Commercial Skills Training Course for Chinese women; Supervising the recruitment of tutors and students including interview and selection; project monitoring and evaluation; setting the syllabus and performing PR work related to the </w:t>
      </w:r>
      <w:proofErr w:type="gramStart"/>
      <w:r w:rsidRPr="007B1095">
        <w:rPr>
          <w:rFonts w:asciiTheme="minorHAnsi" w:hAnsiTheme="minorHAnsi" w:cstheme="minorHAnsi"/>
          <w:color w:val="1F3864"/>
          <w:sz w:val="22"/>
        </w:rPr>
        <w:t>project</w:t>
      </w:r>
      <w:proofErr w:type="gramEnd"/>
    </w:p>
    <w:p w14:paraId="5169FB04" w14:textId="77777777" w:rsidR="001D21B8" w:rsidRPr="007B1095" w:rsidRDefault="001D21B8">
      <w:pPr>
        <w:pStyle w:val="myheading"/>
        <w:spacing w:after="120"/>
        <w:ind w:right="0"/>
        <w:rPr>
          <w:rFonts w:asciiTheme="minorHAnsi" w:hAnsiTheme="minorHAnsi" w:cstheme="minorHAnsi"/>
          <w:b w:val="0"/>
          <w:color w:val="1F3864"/>
          <w:sz w:val="28"/>
          <w:szCs w:val="28"/>
        </w:rPr>
      </w:pPr>
    </w:p>
    <w:p w14:paraId="69CFAB82" w14:textId="77777777" w:rsidR="001D21B8" w:rsidRPr="007B1095" w:rsidRDefault="008677AE" w:rsidP="00B060B6">
      <w:pPr>
        <w:pStyle w:val="myheading"/>
        <w:shd w:val="clear" w:color="auto" w:fill="DEEAF6"/>
        <w:spacing w:after="120"/>
        <w:ind w:right="0"/>
        <w:rPr>
          <w:rFonts w:asciiTheme="minorHAnsi" w:hAnsiTheme="minorHAnsi" w:cstheme="minorHAnsi"/>
          <w:color w:val="1F3864"/>
          <w:sz w:val="28"/>
        </w:rPr>
      </w:pPr>
      <w:r w:rsidRPr="007B1095">
        <w:rPr>
          <w:rFonts w:asciiTheme="minorHAnsi" w:hAnsiTheme="minorHAnsi" w:cstheme="minorHAnsi"/>
          <w:color w:val="1F3864"/>
          <w:sz w:val="28"/>
          <w:u w:val="single"/>
        </w:rPr>
        <w:t>Early Experience</w:t>
      </w:r>
    </w:p>
    <w:p w14:paraId="5EF37902" w14:textId="4435FA06" w:rsidR="001D21B8" w:rsidRPr="007B1095" w:rsidRDefault="001D21B8" w:rsidP="003D6015">
      <w:pPr>
        <w:pStyle w:val="myheading"/>
        <w:ind w:right="0"/>
        <w:rPr>
          <w:rFonts w:asciiTheme="minorHAnsi" w:hAnsiTheme="minorHAnsi" w:cstheme="minorHAnsi"/>
          <w:b w:val="0"/>
          <w:color w:val="1F3864"/>
          <w:sz w:val="18"/>
        </w:rPr>
      </w:pPr>
      <w:r w:rsidRPr="007B1095">
        <w:rPr>
          <w:rFonts w:asciiTheme="minorHAnsi" w:hAnsiTheme="minorHAnsi" w:cstheme="minorHAnsi"/>
          <w:color w:val="1F3864"/>
          <w:sz w:val="22"/>
        </w:rPr>
        <w:t>Systems’ Clerk</w:t>
      </w:r>
      <w:r w:rsidRPr="007B1095">
        <w:rPr>
          <w:rFonts w:asciiTheme="minorHAnsi" w:hAnsiTheme="minorHAnsi" w:cstheme="minorHAnsi"/>
          <w:color w:val="1F3864"/>
        </w:rPr>
        <w:tab/>
      </w:r>
      <w:r w:rsidRPr="007B1095">
        <w:rPr>
          <w:rFonts w:asciiTheme="minorHAnsi" w:hAnsiTheme="minorHAnsi" w:cstheme="minorHAnsi"/>
          <w:color w:val="1F3864"/>
        </w:rPr>
        <w:tab/>
      </w:r>
      <w:r w:rsidRPr="007B1095">
        <w:rPr>
          <w:rFonts w:asciiTheme="minorHAnsi" w:hAnsiTheme="minorHAnsi" w:cstheme="minorHAnsi"/>
          <w:color w:val="1F3864"/>
        </w:rPr>
        <w:tab/>
      </w:r>
      <w:r w:rsidRPr="007B1095">
        <w:rPr>
          <w:rFonts w:asciiTheme="minorHAnsi" w:hAnsiTheme="minorHAnsi" w:cstheme="minorHAnsi"/>
          <w:color w:val="1F3864"/>
        </w:rPr>
        <w:tab/>
        <w:t xml:space="preserve">     </w:t>
      </w:r>
      <w:r w:rsidR="00654CF0" w:rsidRPr="007B1095">
        <w:rPr>
          <w:rFonts w:asciiTheme="minorHAnsi" w:hAnsiTheme="minorHAnsi" w:cstheme="minorHAnsi"/>
          <w:color w:val="1F3864"/>
        </w:rPr>
        <w:t xml:space="preserve">          </w:t>
      </w:r>
      <w:r w:rsidR="003D6015" w:rsidRPr="007B1095">
        <w:rPr>
          <w:rFonts w:asciiTheme="minorHAnsi" w:hAnsiTheme="minorHAnsi" w:cstheme="minorHAnsi"/>
          <w:color w:val="1F3864"/>
        </w:rPr>
        <w:t xml:space="preserve">            </w:t>
      </w:r>
      <w:r w:rsidR="00654CF0" w:rsidRPr="007B1095">
        <w:rPr>
          <w:rFonts w:asciiTheme="minorHAnsi" w:hAnsiTheme="minorHAnsi" w:cstheme="minorHAnsi"/>
          <w:color w:val="1F3864"/>
        </w:rPr>
        <w:t xml:space="preserve">    </w:t>
      </w:r>
      <w:r w:rsidR="003B0613">
        <w:rPr>
          <w:rFonts w:asciiTheme="minorHAnsi" w:hAnsiTheme="minorHAnsi" w:cstheme="minorHAnsi"/>
          <w:color w:val="1F3864"/>
        </w:rPr>
        <w:tab/>
      </w:r>
      <w:r w:rsidR="00654CF0" w:rsidRPr="007B1095">
        <w:rPr>
          <w:rFonts w:asciiTheme="minorHAnsi" w:hAnsiTheme="minorHAnsi" w:cstheme="minorHAnsi"/>
          <w:color w:val="1F3864"/>
        </w:rPr>
        <w:t xml:space="preserve"> </w:t>
      </w:r>
      <w:r w:rsidRPr="007B1095">
        <w:rPr>
          <w:rFonts w:asciiTheme="minorHAnsi" w:hAnsiTheme="minorHAnsi" w:cstheme="minorHAnsi"/>
          <w:b w:val="0"/>
          <w:color w:val="1F3864"/>
          <w:sz w:val="18"/>
        </w:rPr>
        <w:t>JOHN LEWIS PLC, LONDON Oct 1990</w:t>
      </w:r>
      <w:r w:rsidR="003B0613" w:rsidRPr="007B1095">
        <w:rPr>
          <w:rFonts w:asciiTheme="minorHAnsi" w:hAnsiTheme="minorHAnsi" w:cstheme="minorHAnsi"/>
          <w:color w:val="1F3864"/>
          <w:sz w:val="18"/>
        </w:rPr>
        <w:t xml:space="preserve"> – </w:t>
      </w:r>
      <w:r w:rsidRPr="007B1095">
        <w:rPr>
          <w:rFonts w:asciiTheme="minorHAnsi" w:hAnsiTheme="minorHAnsi" w:cstheme="minorHAnsi"/>
          <w:b w:val="0"/>
          <w:color w:val="1F3864"/>
          <w:sz w:val="18"/>
        </w:rPr>
        <w:t>May 1993</w:t>
      </w:r>
    </w:p>
    <w:p w14:paraId="3D763950" w14:textId="77777777" w:rsidR="001D21B8" w:rsidRPr="007B1095" w:rsidRDefault="001D21B8">
      <w:pPr>
        <w:pStyle w:val="myheading"/>
        <w:numPr>
          <w:ilvl w:val="0"/>
          <w:numId w:val="4"/>
        </w:numPr>
        <w:tabs>
          <w:tab w:val="clear" w:pos="1134"/>
          <w:tab w:val="num" w:pos="709"/>
        </w:tabs>
        <w:ind w:left="709" w:right="0" w:hanging="425"/>
        <w:rPr>
          <w:rFonts w:asciiTheme="minorHAnsi" w:hAnsiTheme="minorHAnsi" w:cstheme="minorHAnsi"/>
          <w:b w:val="0"/>
          <w:color w:val="1F3864"/>
          <w:sz w:val="22"/>
        </w:rPr>
      </w:pPr>
      <w:r w:rsidRPr="007B1095">
        <w:rPr>
          <w:rFonts w:asciiTheme="minorHAnsi" w:hAnsiTheme="minorHAnsi" w:cstheme="minorHAnsi"/>
          <w:b w:val="0"/>
          <w:color w:val="1F3864"/>
          <w:sz w:val="22"/>
        </w:rPr>
        <w:t>Analysing departmental trading figures and adjusting stock order quantities accordingly</w:t>
      </w:r>
    </w:p>
    <w:p w14:paraId="7B818800" w14:textId="77777777" w:rsidR="003E0EE6" w:rsidRPr="007B1095" w:rsidRDefault="00654CF0">
      <w:pPr>
        <w:pStyle w:val="myheading"/>
        <w:numPr>
          <w:ilvl w:val="0"/>
          <w:numId w:val="4"/>
        </w:numPr>
        <w:tabs>
          <w:tab w:val="clear" w:pos="1134"/>
          <w:tab w:val="num" w:pos="709"/>
        </w:tabs>
        <w:ind w:left="709" w:right="0" w:hanging="425"/>
        <w:rPr>
          <w:rFonts w:asciiTheme="minorHAnsi" w:hAnsiTheme="minorHAnsi" w:cstheme="minorHAnsi"/>
          <w:b w:val="0"/>
          <w:color w:val="1F3864"/>
          <w:sz w:val="22"/>
        </w:rPr>
      </w:pPr>
      <w:r w:rsidRPr="007B1095">
        <w:rPr>
          <w:rFonts w:asciiTheme="minorHAnsi" w:hAnsiTheme="minorHAnsi" w:cstheme="minorHAnsi"/>
          <w:b w:val="0"/>
          <w:color w:val="1F3864"/>
          <w:sz w:val="22"/>
        </w:rPr>
        <w:t>Planning</w:t>
      </w:r>
      <w:r w:rsidR="001D21B8" w:rsidRPr="007B1095">
        <w:rPr>
          <w:rFonts w:asciiTheme="minorHAnsi" w:hAnsiTheme="minorHAnsi" w:cstheme="minorHAnsi"/>
          <w:b w:val="0"/>
          <w:color w:val="1F3864"/>
          <w:sz w:val="22"/>
        </w:rPr>
        <w:t xml:space="preserve"> yearly stocktaking for a </w:t>
      </w:r>
      <w:r w:rsidR="002A5765" w:rsidRPr="007B1095">
        <w:rPr>
          <w:rFonts w:asciiTheme="minorHAnsi" w:hAnsiTheme="minorHAnsi" w:cstheme="minorHAnsi"/>
          <w:b w:val="0"/>
          <w:color w:val="1F3864"/>
          <w:sz w:val="22"/>
        </w:rPr>
        <w:t>department with £1.2 million annua</w:t>
      </w:r>
      <w:r w:rsidR="003E0EE6" w:rsidRPr="007B1095">
        <w:rPr>
          <w:rFonts w:asciiTheme="minorHAnsi" w:hAnsiTheme="minorHAnsi" w:cstheme="minorHAnsi"/>
          <w:b w:val="0"/>
          <w:color w:val="1F3864"/>
          <w:sz w:val="22"/>
        </w:rPr>
        <w:t>l turnover</w:t>
      </w:r>
    </w:p>
    <w:p w14:paraId="334B7551" w14:textId="77777777" w:rsidR="001D21B8" w:rsidRPr="007B1095" w:rsidRDefault="001D21B8">
      <w:pPr>
        <w:pStyle w:val="myheading"/>
        <w:numPr>
          <w:ilvl w:val="0"/>
          <w:numId w:val="4"/>
        </w:numPr>
        <w:tabs>
          <w:tab w:val="clear" w:pos="1134"/>
          <w:tab w:val="num" w:pos="709"/>
        </w:tabs>
        <w:ind w:left="709" w:right="0" w:hanging="425"/>
        <w:rPr>
          <w:rFonts w:asciiTheme="minorHAnsi" w:hAnsiTheme="minorHAnsi" w:cstheme="minorHAnsi"/>
          <w:b w:val="0"/>
          <w:color w:val="1F3864"/>
          <w:sz w:val="22"/>
        </w:rPr>
      </w:pPr>
      <w:r w:rsidRPr="007B1095">
        <w:rPr>
          <w:rFonts w:asciiTheme="minorHAnsi" w:hAnsiTheme="minorHAnsi" w:cstheme="minorHAnsi"/>
          <w:b w:val="0"/>
          <w:color w:val="1F3864"/>
          <w:sz w:val="22"/>
        </w:rPr>
        <w:t xml:space="preserve">Performing efficient and effective customer services; possessing detailed </w:t>
      </w:r>
      <w:r w:rsidR="002A5765" w:rsidRPr="007B1095">
        <w:rPr>
          <w:rFonts w:asciiTheme="minorHAnsi" w:hAnsiTheme="minorHAnsi" w:cstheme="minorHAnsi"/>
          <w:b w:val="0"/>
          <w:color w:val="1F3864"/>
          <w:sz w:val="22"/>
        </w:rPr>
        <w:t xml:space="preserve">merchandise </w:t>
      </w:r>
      <w:r w:rsidRPr="007B1095">
        <w:rPr>
          <w:rFonts w:asciiTheme="minorHAnsi" w:hAnsiTheme="minorHAnsi" w:cstheme="minorHAnsi"/>
          <w:b w:val="0"/>
          <w:color w:val="1F3864"/>
          <w:sz w:val="22"/>
        </w:rPr>
        <w:t>knowledge</w:t>
      </w:r>
    </w:p>
    <w:p w14:paraId="70E06E14" w14:textId="77777777" w:rsidR="001D21B8" w:rsidRPr="007B1095" w:rsidRDefault="001D21B8">
      <w:pPr>
        <w:pStyle w:val="myheading"/>
        <w:spacing w:before="60"/>
        <w:ind w:left="720" w:right="0"/>
        <w:rPr>
          <w:rFonts w:asciiTheme="minorHAnsi" w:hAnsiTheme="minorHAnsi" w:cstheme="minorHAnsi"/>
          <w:b w:val="0"/>
          <w:color w:val="1F3864"/>
          <w:sz w:val="22"/>
        </w:rPr>
      </w:pPr>
    </w:p>
    <w:p w14:paraId="6CEBE44F" w14:textId="520B8F83" w:rsidR="001D21B8" w:rsidRPr="007B1095" w:rsidRDefault="001D21B8" w:rsidP="00654CF0">
      <w:pPr>
        <w:pStyle w:val="myheading"/>
        <w:ind w:right="0"/>
        <w:rPr>
          <w:rFonts w:asciiTheme="minorHAnsi" w:hAnsiTheme="minorHAnsi" w:cstheme="minorHAnsi"/>
          <w:color w:val="1F3864"/>
        </w:rPr>
      </w:pPr>
      <w:r w:rsidRPr="007B1095">
        <w:rPr>
          <w:rFonts w:asciiTheme="minorHAnsi" w:hAnsiTheme="minorHAnsi" w:cstheme="minorHAnsi"/>
          <w:color w:val="1F3864"/>
          <w:sz w:val="22"/>
        </w:rPr>
        <w:t>Assistant Lecturer</w:t>
      </w:r>
      <w:r w:rsidRPr="007B1095">
        <w:rPr>
          <w:rFonts w:asciiTheme="minorHAnsi" w:hAnsiTheme="minorHAnsi" w:cstheme="minorHAnsi"/>
          <w:color w:val="1F3864"/>
          <w:sz w:val="20"/>
        </w:rPr>
        <w:tab/>
      </w:r>
      <w:r w:rsidRPr="007B1095">
        <w:rPr>
          <w:rFonts w:asciiTheme="minorHAnsi" w:hAnsiTheme="minorHAnsi" w:cstheme="minorHAnsi"/>
          <w:color w:val="1F3864"/>
          <w:sz w:val="20"/>
        </w:rPr>
        <w:tab/>
        <w:t xml:space="preserve">      </w:t>
      </w:r>
      <w:r w:rsidR="00654CF0" w:rsidRPr="007B1095">
        <w:rPr>
          <w:rFonts w:asciiTheme="minorHAnsi" w:hAnsiTheme="minorHAnsi" w:cstheme="minorHAnsi"/>
          <w:color w:val="1F3864"/>
          <w:sz w:val="20"/>
        </w:rPr>
        <w:tab/>
        <w:t xml:space="preserve">      </w:t>
      </w:r>
      <w:r w:rsidR="003D6015" w:rsidRPr="007B1095">
        <w:rPr>
          <w:rFonts w:asciiTheme="minorHAnsi" w:hAnsiTheme="minorHAnsi" w:cstheme="minorHAnsi"/>
          <w:color w:val="1F3864"/>
          <w:sz w:val="20"/>
        </w:rPr>
        <w:t xml:space="preserve">   </w:t>
      </w:r>
      <w:r w:rsidR="00654CF0" w:rsidRPr="007B1095">
        <w:rPr>
          <w:rFonts w:asciiTheme="minorHAnsi" w:hAnsiTheme="minorHAnsi" w:cstheme="minorHAnsi"/>
          <w:color w:val="1F3864"/>
          <w:sz w:val="20"/>
        </w:rPr>
        <w:t xml:space="preserve">    </w:t>
      </w:r>
      <w:r w:rsidR="003B0613">
        <w:rPr>
          <w:rFonts w:asciiTheme="minorHAnsi" w:hAnsiTheme="minorHAnsi" w:cstheme="minorHAnsi"/>
          <w:color w:val="1F3864"/>
          <w:sz w:val="20"/>
        </w:rPr>
        <w:tab/>
        <w:t xml:space="preserve">        </w:t>
      </w:r>
      <w:r w:rsidRPr="007B1095">
        <w:rPr>
          <w:rFonts w:asciiTheme="minorHAnsi" w:hAnsiTheme="minorHAnsi" w:cstheme="minorHAnsi"/>
          <w:b w:val="0"/>
          <w:color w:val="1F3864"/>
          <w:sz w:val="18"/>
        </w:rPr>
        <w:t>CAPITAL INSTITUTE OF MEDICINE, BEIJING Sept 1987</w:t>
      </w:r>
      <w:r w:rsidR="003B0613" w:rsidRPr="007B1095">
        <w:rPr>
          <w:rFonts w:asciiTheme="minorHAnsi" w:hAnsiTheme="minorHAnsi" w:cstheme="minorHAnsi"/>
          <w:color w:val="1F3864"/>
          <w:sz w:val="18"/>
        </w:rPr>
        <w:t xml:space="preserve"> – </w:t>
      </w:r>
      <w:r w:rsidRPr="007B1095">
        <w:rPr>
          <w:rFonts w:asciiTheme="minorHAnsi" w:hAnsiTheme="minorHAnsi" w:cstheme="minorHAnsi"/>
          <w:b w:val="0"/>
          <w:color w:val="1F3864"/>
          <w:sz w:val="18"/>
        </w:rPr>
        <w:t>Apr 1989</w:t>
      </w:r>
    </w:p>
    <w:p w14:paraId="30A28C08" w14:textId="77777777" w:rsidR="001D21B8" w:rsidRPr="007B1095" w:rsidRDefault="001D21B8">
      <w:pPr>
        <w:pStyle w:val="myheading"/>
        <w:numPr>
          <w:ilvl w:val="0"/>
          <w:numId w:val="5"/>
        </w:numPr>
        <w:tabs>
          <w:tab w:val="clear" w:pos="1134"/>
          <w:tab w:val="num" w:pos="709"/>
        </w:tabs>
        <w:ind w:right="0" w:hanging="850"/>
        <w:rPr>
          <w:rFonts w:asciiTheme="minorHAnsi" w:hAnsiTheme="minorHAnsi" w:cstheme="minorHAnsi"/>
          <w:color w:val="1F3864"/>
        </w:rPr>
      </w:pPr>
      <w:r w:rsidRPr="007B1095">
        <w:rPr>
          <w:rFonts w:asciiTheme="minorHAnsi" w:hAnsiTheme="minorHAnsi" w:cstheme="minorHAnsi"/>
          <w:b w:val="0"/>
          <w:color w:val="1F3864"/>
          <w:sz w:val="22"/>
        </w:rPr>
        <w:t>Research &amp; teaching while preparing to come to the UK.</w:t>
      </w:r>
    </w:p>
    <w:p w14:paraId="66E2E6F2" w14:textId="77777777" w:rsidR="00654CF0" w:rsidRPr="007B1095" w:rsidRDefault="00654CF0" w:rsidP="00654CF0">
      <w:pPr>
        <w:pStyle w:val="myheading"/>
        <w:ind w:left="1134" w:right="0"/>
        <w:rPr>
          <w:rFonts w:asciiTheme="minorHAnsi" w:hAnsiTheme="minorHAnsi" w:cstheme="minorHAnsi"/>
          <w:color w:val="1F3864"/>
        </w:rPr>
      </w:pPr>
    </w:p>
    <w:p w14:paraId="29C2BC2A" w14:textId="77777777" w:rsidR="00942175" w:rsidRPr="007B1095" w:rsidRDefault="00942175" w:rsidP="00942175">
      <w:pPr>
        <w:pStyle w:val="myheading"/>
        <w:spacing w:before="60"/>
        <w:ind w:left="720" w:right="0"/>
        <w:rPr>
          <w:rFonts w:asciiTheme="minorHAnsi" w:hAnsiTheme="minorHAnsi" w:cstheme="minorHAnsi"/>
          <w:b w:val="0"/>
          <w:color w:val="1F3864"/>
          <w:sz w:val="22"/>
        </w:rPr>
      </w:pPr>
    </w:p>
    <w:p w14:paraId="2EB96077" w14:textId="77777777" w:rsidR="001D21B8" w:rsidRPr="007B1095" w:rsidRDefault="008677AE" w:rsidP="00B060B6">
      <w:pPr>
        <w:pStyle w:val="myheading"/>
        <w:shd w:val="clear" w:color="auto" w:fill="DEEAF6"/>
        <w:spacing w:after="120"/>
        <w:ind w:right="0"/>
        <w:rPr>
          <w:rFonts w:asciiTheme="minorHAnsi" w:hAnsiTheme="minorHAnsi" w:cstheme="minorHAnsi"/>
          <w:color w:val="1F3864"/>
          <w:sz w:val="28"/>
        </w:rPr>
      </w:pPr>
      <w:r w:rsidRPr="007B1095">
        <w:rPr>
          <w:rFonts w:asciiTheme="minorHAnsi" w:hAnsiTheme="minorHAnsi" w:cstheme="minorHAnsi"/>
          <w:color w:val="1F3864"/>
          <w:sz w:val="28"/>
          <w:u w:val="single"/>
        </w:rPr>
        <w:t>Other experience and skills</w:t>
      </w:r>
    </w:p>
    <w:p w14:paraId="18B67A78" w14:textId="77777777" w:rsidR="001D21B8" w:rsidRPr="007B1095" w:rsidRDefault="001D21B8">
      <w:pPr>
        <w:pStyle w:val="myheading"/>
        <w:numPr>
          <w:ilvl w:val="0"/>
          <w:numId w:val="6"/>
        </w:numPr>
        <w:tabs>
          <w:tab w:val="clear" w:pos="1134"/>
          <w:tab w:val="num" w:pos="709"/>
        </w:tabs>
        <w:ind w:right="0" w:hanging="850"/>
        <w:rPr>
          <w:rFonts w:asciiTheme="minorHAnsi" w:hAnsiTheme="minorHAnsi" w:cstheme="minorHAnsi"/>
          <w:b w:val="0"/>
          <w:color w:val="1F3864"/>
          <w:sz w:val="22"/>
        </w:rPr>
      </w:pPr>
      <w:r w:rsidRPr="007B1095">
        <w:rPr>
          <w:rFonts w:asciiTheme="minorHAnsi" w:hAnsiTheme="minorHAnsi" w:cstheme="minorHAnsi"/>
          <w:b w:val="0"/>
          <w:color w:val="1F3864"/>
          <w:sz w:val="22"/>
        </w:rPr>
        <w:t>Executive Committee member for Chinese Mental Health Association (1994 – now)</w:t>
      </w:r>
    </w:p>
    <w:p w14:paraId="2B84FAC7" w14:textId="77777777" w:rsidR="001D21B8" w:rsidRPr="007B1095" w:rsidRDefault="001D21B8">
      <w:pPr>
        <w:pStyle w:val="myheading"/>
        <w:numPr>
          <w:ilvl w:val="0"/>
          <w:numId w:val="6"/>
        </w:numPr>
        <w:tabs>
          <w:tab w:val="clear" w:pos="1134"/>
          <w:tab w:val="num" w:pos="709"/>
        </w:tabs>
        <w:ind w:right="0" w:hanging="850"/>
        <w:rPr>
          <w:rFonts w:asciiTheme="minorHAnsi" w:hAnsiTheme="minorHAnsi" w:cstheme="minorHAnsi"/>
          <w:b w:val="0"/>
          <w:color w:val="1F3864"/>
          <w:sz w:val="22"/>
        </w:rPr>
      </w:pPr>
      <w:r w:rsidRPr="007B1095">
        <w:rPr>
          <w:rFonts w:asciiTheme="minorHAnsi" w:hAnsiTheme="minorHAnsi" w:cstheme="minorHAnsi"/>
          <w:b w:val="0"/>
          <w:color w:val="1F3864"/>
          <w:sz w:val="22"/>
        </w:rPr>
        <w:t>Executive Committee member for South Westminster Victim Support Scheme (1997 – 1998)</w:t>
      </w:r>
    </w:p>
    <w:p w14:paraId="27956C13" w14:textId="77777777" w:rsidR="001D21B8" w:rsidRPr="007B1095" w:rsidRDefault="001D21B8">
      <w:pPr>
        <w:pStyle w:val="myheading"/>
        <w:numPr>
          <w:ilvl w:val="0"/>
          <w:numId w:val="6"/>
        </w:numPr>
        <w:tabs>
          <w:tab w:val="clear" w:pos="1134"/>
          <w:tab w:val="num" w:pos="709"/>
        </w:tabs>
        <w:ind w:hanging="850"/>
        <w:rPr>
          <w:rFonts w:asciiTheme="minorHAnsi" w:hAnsiTheme="minorHAnsi" w:cstheme="minorHAnsi"/>
          <w:b w:val="0"/>
          <w:color w:val="1F3864"/>
          <w:sz w:val="22"/>
        </w:rPr>
      </w:pPr>
      <w:r w:rsidRPr="007B1095">
        <w:rPr>
          <w:rFonts w:asciiTheme="minorHAnsi" w:hAnsiTheme="minorHAnsi" w:cstheme="minorHAnsi"/>
          <w:b w:val="0"/>
          <w:color w:val="1F3864"/>
          <w:sz w:val="22"/>
        </w:rPr>
        <w:t>Literature, English and Chinese</w:t>
      </w:r>
    </w:p>
    <w:p w14:paraId="2A5FEF31" w14:textId="77777777" w:rsidR="001D21B8" w:rsidRPr="007B1095" w:rsidRDefault="001D21B8">
      <w:pPr>
        <w:pStyle w:val="myheading"/>
        <w:numPr>
          <w:ilvl w:val="0"/>
          <w:numId w:val="6"/>
        </w:numPr>
        <w:tabs>
          <w:tab w:val="clear" w:pos="1134"/>
          <w:tab w:val="num" w:pos="709"/>
        </w:tabs>
        <w:ind w:hanging="850"/>
        <w:rPr>
          <w:rFonts w:asciiTheme="minorHAnsi" w:hAnsiTheme="minorHAnsi" w:cstheme="minorHAnsi"/>
          <w:b w:val="0"/>
          <w:color w:val="1F3864"/>
          <w:sz w:val="22"/>
        </w:rPr>
      </w:pPr>
      <w:r w:rsidRPr="007B1095">
        <w:rPr>
          <w:rFonts w:asciiTheme="minorHAnsi" w:hAnsiTheme="minorHAnsi" w:cstheme="minorHAnsi"/>
          <w:b w:val="0"/>
          <w:color w:val="1F3864"/>
          <w:sz w:val="22"/>
        </w:rPr>
        <w:t>International current affairs and economics</w:t>
      </w:r>
    </w:p>
    <w:p w14:paraId="3D67FFEB" w14:textId="77777777" w:rsidR="001D21B8" w:rsidRPr="007B1095" w:rsidRDefault="001D21B8">
      <w:pPr>
        <w:pStyle w:val="myheading"/>
        <w:numPr>
          <w:ilvl w:val="0"/>
          <w:numId w:val="6"/>
        </w:numPr>
        <w:tabs>
          <w:tab w:val="clear" w:pos="1134"/>
          <w:tab w:val="num" w:pos="709"/>
        </w:tabs>
        <w:ind w:hanging="850"/>
        <w:rPr>
          <w:rFonts w:asciiTheme="minorHAnsi" w:hAnsiTheme="minorHAnsi" w:cstheme="minorHAnsi"/>
          <w:b w:val="0"/>
          <w:color w:val="1F3864"/>
          <w:sz w:val="22"/>
        </w:rPr>
      </w:pPr>
      <w:r w:rsidRPr="007B1095">
        <w:rPr>
          <w:rFonts w:asciiTheme="minorHAnsi" w:hAnsiTheme="minorHAnsi" w:cstheme="minorHAnsi"/>
          <w:b w:val="0"/>
          <w:color w:val="1F3864"/>
          <w:sz w:val="22"/>
        </w:rPr>
        <w:t>International cuisine</w:t>
      </w:r>
      <w:r w:rsidR="004879D0" w:rsidRPr="007B1095">
        <w:rPr>
          <w:rFonts w:asciiTheme="minorHAnsi" w:hAnsiTheme="minorHAnsi" w:cstheme="minorHAnsi"/>
          <w:b w:val="0"/>
          <w:color w:val="1F3864"/>
          <w:sz w:val="22"/>
        </w:rPr>
        <w:t>s</w:t>
      </w:r>
      <w:r w:rsidR="000B075C" w:rsidRPr="007B1095">
        <w:rPr>
          <w:rFonts w:asciiTheme="minorHAnsi" w:hAnsiTheme="minorHAnsi" w:cstheme="minorHAnsi"/>
          <w:b w:val="0"/>
          <w:color w:val="1F3864"/>
          <w:sz w:val="22"/>
        </w:rPr>
        <w:t xml:space="preserve"> &amp; travel</w:t>
      </w:r>
    </w:p>
    <w:sectPr w:rsidR="001D21B8" w:rsidRPr="007B1095" w:rsidSect="005B11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247" w:right="1247" w:bottom="1247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B0E6F" w14:textId="77777777" w:rsidR="00F22449" w:rsidRDefault="00F22449">
      <w:r>
        <w:separator/>
      </w:r>
    </w:p>
  </w:endnote>
  <w:endnote w:type="continuationSeparator" w:id="0">
    <w:p w14:paraId="24D87D08" w14:textId="77777777" w:rsidR="00F22449" w:rsidRDefault="00F2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e Olive (W1)">
    <w:altName w:val="Times New Roman"/>
    <w:panose1 w:val="00000000000000000000"/>
    <w:charset w:val="00"/>
    <w:family w:val="roman"/>
    <w:notTrueType/>
    <w:pitch w:val="default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72FB" w14:textId="77777777" w:rsidR="003257F2" w:rsidRDefault="003257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ED61" w14:textId="77777777" w:rsidR="00B5221F" w:rsidRPr="004E321A" w:rsidRDefault="000C1F7E">
    <w:pPr>
      <w:pStyle w:val="Footer"/>
      <w:pBdr>
        <w:top w:val="single" w:sz="4" w:space="1" w:color="auto"/>
      </w:pBdr>
      <w:jc w:val="right"/>
      <w:rPr>
        <w:color w:val="000080"/>
        <w:sz w:val="18"/>
        <w:szCs w:val="18"/>
      </w:rPr>
    </w:pPr>
    <w:r>
      <w:rPr>
        <w:color w:val="000080"/>
        <w:sz w:val="18"/>
        <w:szCs w:val="18"/>
      </w:rPr>
      <w:t>London, United Kingdom</w:t>
    </w:r>
  </w:p>
  <w:p w14:paraId="44DDAD9B" w14:textId="3FF4EAED" w:rsidR="00B5221F" w:rsidRPr="004E321A" w:rsidRDefault="00B5221F">
    <w:pPr>
      <w:pStyle w:val="Footer"/>
      <w:pBdr>
        <w:top w:val="single" w:sz="4" w:space="1" w:color="auto"/>
      </w:pBdr>
      <w:jc w:val="right"/>
      <w:rPr>
        <w:color w:val="000080"/>
        <w:sz w:val="18"/>
        <w:szCs w:val="18"/>
      </w:rPr>
    </w:pPr>
    <w:r w:rsidRPr="004E321A">
      <w:rPr>
        <w:color w:val="000080"/>
        <w:sz w:val="18"/>
        <w:szCs w:val="18"/>
      </w:rPr>
      <w:t>Tel: +442083905955; Mobile: +447930878580</w:t>
    </w:r>
    <w:r w:rsidR="00182E56">
      <w:rPr>
        <w:color w:val="000080"/>
        <w:sz w:val="18"/>
        <w:szCs w:val="18"/>
      </w:rPr>
      <w:t xml:space="preserve"> </w:t>
    </w:r>
    <w:r w:rsidR="00182E56">
      <w:rPr>
        <w:rFonts w:hint="eastAsia"/>
        <w:color w:val="000080"/>
        <w:sz w:val="18"/>
        <w:szCs w:val="18"/>
        <w:lang w:eastAsia="zh-CN"/>
      </w:rPr>
      <w:t>(</w:t>
    </w:r>
    <w:r w:rsidR="00182E56">
      <w:rPr>
        <w:color w:val="000080"/>
        <w:sz w:val="18"/>
        <w:szCs w:val="18"/>
        <w:lang w:eastAsia="zh-CN"/>
      </w:rPr>
      <w:t>WhatsApp, Wechat)</w:t>
    </w:r>
    <w:r w:rsidRPr="004E321A">
      <w:rPr>
        <w:color w:val="000080"/>
        <w:sz w:val="18"/>
        <w:szCs w:val="18"/>
      </w:rPr>
      <w:t xml:space="preserve">; </w:t>
    </w:r>
    <w:r w:rsidR="00182E56">
      <w:rPr>
        <w:color w:val="000080"/>
        <w:sz w:val="18"/>
        <w:szCs w:val="18"/>
      </w:rPr>
      <w:t>E</w:t>
    </w:r>
    <w:r w:rsidRPr="004E321A">
      <w:rPr>
        <w:color w:val="000080"/>
        <w:sz w:val="18"/>
        <w:szCs w:val="18"/>
      </w:rPr>
      <w:t>mail: lululangtree@</w:t>
    </w:r>
    <w:r w:rsidR="003257F2">
      <w:rPr>
        <w:color w:val="000080"/>
        <w:sz w:val="18"/>
        <w:szCs w:val="18"/>
        <w:lang w:eastAsia="zh-CN"/>
      </w:rPr>
      <w:t>g</w:t>
    </w:r>
    <w:r w:rsidR="003257F2">
      <w:rPr>
        <w:color w:val="000080"/>
        <w:sz w:val="18"/>
        <w:szCs w:val="18"/>
      </w:rPr>
      <w:t>mail</w:t>
    </w:r>
    <w:r w:rsidRPr="004E321A">
      <w:rPr>
        <w:color w:val="000080"/>
        <w:sz w:val="18"/>
        <w:szCs w:val="18"/>
      </w:rPr>
      <w:t>.co</w:t>
    </w:r>
    <w:r w:rsidR="003257F2">
      <w:rPr>
        <w:color w:val="000080"/>
        <w:sz w:val="18"/>
        <w:szCs w:val="18"/>
      </w:rPr>
      <w:t>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9A49" w14:textId="77777777" w:rsidR="003257F2" w:rsidRDefault="003257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AFB33" w14:textId="77777777" w:rsidR="00F22449" w:rsidRDefault="00F22449">
      <w:r>
        <w:separator/>
      </w:r>
    </w:p>
  </w:footnote>
  <w:footnote w:type="continuationSeparator" w:id="0">
    <w:p w14:paraId="4EFEC0D2" w14:textId="77777777" w:rsidR="00F22449" w:rsidRDefault="00F22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3687" w14:textId="77777777" w:rsidR="00B5221F" w:rsidRDefault="00B5221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39B608" w14:textId="77777777" w:rsidR="00B5221F" w:rsidRDefault="00B5221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39BB" w14:textId="77777777" w:rsidR="00B5221F" w:rsidRDefault="00B5221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6D3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D980EA" w14:textId="77777777" w:rsidR="00B5221F" w:rsidRDefault="00B5221F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AA98" w14:textId="77777777" w:rsidR="003257F2" w:rsidRDefault="003257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1FE"/>
    <w:multiLevelType w:val="singleLevel"/>
    <w:tmpl w:val="9ABA6354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</w:abstractNum>
  <w:abstractNum w:abstractNumId="1" w15:restartNumberingAfterBreak="0">
    <w:nsid w:val="087C35E4"/>
    <w:multiLevelType w:val="hybridMultilevel"/>
    <w:tmpl w:val="74822C6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75092C"/>
    <w:multiLevelType w:val="hybridMultilevel"/>
    <w:tmpl w:val="1DB06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B6231"/>
    <w:multiLevelType w:val="singleLevel"/>
    <w:tmpl w:val="172E98C4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</w:abstractNum>
  <w:abstractNum w:abstractNumId="4" w15:restartNumberingAfterBreak="0">
    <w:nsid w:val="1C9D5B59"/>
    <w:multiLevelType w:val="hybridMultilevel"/>
    <w:tmpl w:val="80EEB4FE"/>
    <w:lvl w:ilvl="0" w:tplc="97BCAEF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90C3E"/>
    <w:multiLevelType w:val="hybridMultilevel"/>
    <w:tmpl w:val="AA643B9E"/>
    <w:lvl w:ilvl="0" w:tplc="97BCAEF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3122B"/>
    <w:multiLevelType w:val="singleLevel"/>
    <w:tmpl w:val="1FA44CF2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</w:abstractNum>
  <w:abstractNum w:abstractNumId="7" w15:restartNumberingAfterBreak="0">
    <w:nsid w:val="2E647B89"/>
    <w:multiLevelType w:val="singleLevel"/>
    <w:tmpl w:val="0D722742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</w:abstractNum>
  <w:abstractNum w:abstractNumId="8" w15:restartNumberingAfterBreak="0">
    <w:nsid w:val="34AD7EF2"/>
    <w:multiLevelType w:val="singleLevel"/>
    <w:tmpl w:val="49083B12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</w:abstractNum>
  <w:abstractNum w:abstractNumId="9" w15:restartNumberingAfterBreak="0">
    <w:nsid w:val="35554CC7"/>
    <w:multiLevelType w:val="singleLevel"/>
    <w:tmpl w:val="1CD43944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</w:abstractNum>
  <w:abstractNum w:abstractNumId="10" w15:restartNumberingAfterBreak="0">
    <w:nsid w:val="35C87C4E"/>
    <w:multiLevelType w:val="singleLevel"/>
    <w:tmpl w:val="9ABA6354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</w:abstractNum>
  <w:abstractNum w:abstractNumId="11" w15:restartNumberingAfterBreak="0">
    <w:nsid w:val="4A137B11"/>
    <w:multiLevelType w:val="hybridMultilevel"/>
    <w:tmpl w:val="27FA1D2A"/>
    <w:lvl w:ilvl="0" w:tplc="97BCAEFA">
      <w:start w:val="1"/>
      <w:numFmt w:val="bullet"/>
      <w:lvlText w:val="–"/>
      <w:lvlJc w:val="left"/>
      <w:pPr>
        <w:ind w:left="730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0D40F4C"/>
    <w:multiLevelType w:val="singleLevel"/>
    <w:tmpl w:val="5EA67FD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</w:abstractNum>
  <w:abstractNum w:abstractNumId="13" w15:restartNumberingAfterBreak="0">
    <w:nsid w:val="63C13225"/>
    <w:multiLevelType w:val="singleLevel"/>
    <w:tmpl w:val="9ABA6354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</w:abstractNum>
  <w:abstractNum w:abstractNumId="14" w15:restartNumberingAfterBreak="0">
    <w:nsid w:val="737759FC"/>
    <w:multiLevelType w:val="hybridMultilevel"/>
    <w:tmpl w:val="54607AAA"/>
    <w:lvl w:ilvl="0" w:tplc="117E8060">
      <w:numFmt w:val="bullet"/>
      <w:lvlText w:val=""/>
      <w:lvlJc w:val="left"/>
      <w:pPr>
        <w:ind w:left="786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B966E69"/>
    <w:multiLevelType w:val="hybridMultilevel"/>
    <w:tmpl w:val="E392F792"/>
    <w:lvl w:ilvl="0" w:tplc="97BCAEFA">
      <w:start w:val="1"/>
      <w:numFmt w:val="bullet"/>
      <w:lvlText w:val="–"/>
      <w:lvlJc w:val="left"/>
      <w:pPr>
        <w:tabs>
          <w:tab w:val="num" w:pos="1440"/>
        </w:tabs>
        <w:ind w:left="1440" w:hanging="288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73667"/>
    <w:multiLevelType w:val="hybridMultilevel"/>
    <w:tmpl w:val="72E88C72"/>
    <w:lvl w:ilvl="0" w:tplc="97BCAEF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743640">
    <w:abstractNumId w:val="3"/>
  </w:num>
  <w:num w:numId="2" w16cid:durableId="2125884426">
    <w:abstractNumId w:val="7"/>
  </w:num>
  <w:num w:numId="3" w16cid:durableId="405230770">
    <w:abstractNumId w:val="6"/>
  </w:num>
  <w:num w:numId="4" w16cid:durableId="1638493340">
    <w:abstractNumId w:val="12"/>
  </w:num>
  <w:num w:numId="5" w16cid:durableId="2057847015">
    <w:abstractNumId w:val="9"/>
  </w:num>
  <w:num w:numId="6" w16cid:durableId="1852135351">
    <w:abstractNumId w:val="8"/>
  </w:num>
  <w:num w:numId="7" w16cid:durableId="615645613">
    <w:abstractNumId w:val="0"/>
  </w:num>
  <w:num w:numId="8" w16cid:durableId="549921040">
    <w:abstractNumId w:val="10"/>
  </w:num>
  <w:num w:numId="9" w16cid:durableId="121191674">
    <w:abstractNumId w:val="13"/>
  </w:num>
  <w:num w:numId="10" w16cid:durableId="617568219">
    <w:abstractNumId w:val="15"/>
  </w:num>
  <w:num w:numId="11" w16cid:durableId="637103336">
    <w:abstractNumId w:val="11"/>
  </w:num>
  <w:num w:numId="12" w16cid:durableId="549611127">
    <w:abstractNumId w:val="16"/>
  </w:num>
  <w:num w:numId="13" w16cid:durableId="480925955">
    <w:abstractNumId w:val="5"/>
  </w:num>
  <w:num w:numId="14" w16cid:durableId="1363168590">
    <w:abstractNumId w:val="4"/>
  </w:num>
  <w:num w:numId="15" w16cid:durableId="608198283">
    <w:abstractNumId w:val="1"/>
  </w:num>
  <w:num w:numId="16" w16cid:durableId="1128281640">
    <w:abstractNumId w:val="14"/>
  </w:num>
  <w:num w:numId="17" w16cid:durableId="2030568090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E59"/>
    <w:rsid w:val="00000403"/>
    <w:rsid w:val="00000AC0"/>
    <w:rsid w:val="000015FB"/>
    <w:rsid w:val="0000478C"/>
    <w:rsid w:val="00007EA5"/>
    <w:rsid w:val="00011569"/>
    <w:rsid w:val="00012D76"/>
    <w:rsid w:val="00012F2C"/>
    <w:rsid w:val="00013627"/>
    <w:rsid w:val="00016E7E"/>
    <w:rsid w:val="00020761"/>
    <w:rsid w:val="00020E4A"/>
    <w:rsid w:val="00020E59"/>
    <w:rsid w:val="0003171A"/>
    <w:rsid w:val="0003252C"/>
    <w:rsid w:val="0003259F"/>
    <w:rsid w:val="00032662"/>
    <w:rsid w:val="000330F6"/>
    <w:rsid w:val="0003541B"/>
    <w:rsid w:val="00035FC6"/>
    <w:rsid w:val="00041A50"/>
    <w:rsid w:val="00042AD3"/>
    <w:rsid w:val="00044172"/>
    <w:rsid w:val="0004425B"/>
    <w:rsid w:val="0004426A"/>
    <w:rsid w:val="00044797"/>
    <w:rsid w:val="00047A6E"/>
    <w:rsid w:val="000523C3"/>
    <w:rsid w:val="000536D4"/>
    <w:rsid w:val="000553F5"/>
    <w:rsid w:val="00055AE9"/>
    <w:rsid w:val="000636B2"/>
    <w:rsid w:val="0006490F"/>
    <w:rsid w:val="0006641E"/>
    <w:rsid w:val="00072321"/>
    <w:rsid w:val="00072D8F"/>
    <w:rsid w:val="00072E1B"/>
    <w:rsid w:val="00073E41"/>
    <w:rsid w:val="00074663"/>
    <w:rsid w:val="000746AF"/>
    <w:rsid w:val="0007537A"/>
    <w:rsid w:val="00077982"/>
    <w:rsid w:val="00077A93"/>
    <w:rsid w:val="0008099F"/>
    <w:rsid w:val="00083CBA"/>
    <w:rsid w:val="00084722"/>
    <w:rsid w:val="0008549E"/>
    <w:rsid w:val="00085E2D"/>
    <w:rsid w:val="00086948"/>
    <w:rsid w:val="0008787C"/>
    <w:rsid w:val="00087D74"/>
    <w:rsid w:val="00090C79"/>
    <w:rsid w:val="00095040"/>
    <w:rsid w:val="000975E3"/>
    <w:rsid w:val="000A0016"/>
    <w:rsid w:val="000A2814"/>
    <w:rsid w:val="000A382C"/>
    <w:rsid w:val="000A3855"/>
    <w:rsid w:val="000A3FE3"/>
    <w:rsid w:val="000A41E7"/>
    <w:rsid w:val="000A431B"/>
    <w:rsid w:val="000A49D7"/>
    <w:rsid w:val="000A5604"/>
    <w:rsid w:val="000A7383"/>
    <w:rsid w:val="000A7918"/>
    <w:rsid w:val="000B075C"/>
    <w:rsid w:val="000B575D"/>
    <w:rsid w:val="000B6C96"/>
    <w:rsid w:val="000B6FDC"/>
    <w:rsid w:val="000C1F7E"/>
    <w:rsid w:val="000C4715"/>
    <w:rsid w:val="000C5B67"/>
    <w:rsid w:val="000C6D24"/>
    <w:rsid w:val="000D1B26"/>
    <w:rsid w:val="000D2C39"/>
    <w:rsid w:val="000D2F9F"/>
    <w:rsid w:val="000D3E23"/>
    <w:rsid w:val="000D52EC"/>
    <w:rsid w:val="000D5595"/>
    <w:rsid w:val="000D7D85"/>
    <w:rsid w:val="000E1B8D"/>
    <w:rsid w:val="000E26BE"/>
    <w:rsid w:val="000E3978"/>
    <w:rsid w:val="000E69F9"/>
    <w:rsid w:val="000F279A"/>
    <w:rsid w:val="000F2829"/>
    <w:rsid w:val="000F575A"/>
    <w:rsid w:val="000F5A81"/>
    <w:rsid w:val="000F61F8"/>
    <w:rsid w:val="000F72FC"/>
    <w:rsid w:val="000F73EB"/>
    <w:rsid w:val="000F74CA"/>
    <w:rsid w:val="0010380D"/>
    <w:rsid w:val="00103B5D"/>
    <w:rsid w:val="0010586D"/>
    <w:rsid w:val="00106A01"/>
    <w:rsid w:val="00106C17"/>
    <w:rsid w:val="00107967"/>
    <w:rsid w:val="001137D2"/>
    <w:rsid w:val="00114C7C"/>
    <w:rsid w:val="001151A4"/>
    <w:rsid w:val="0011589F"/>
    <w:rsid w:val="001204A6"/>
    <w:rsid w:val="0012248F"/>
    <w:rsid w:val="00123CAD"/>
    <w:rsid w:val="00125D7C"/>
    <w:rsid w:val="00131787"/>
    <w:rsid w:val="00134313"/>
    <w:rsid w:val="00134658"/>
    <w:rsid w:val="0013497E"/>
    <w:rsid w:val="00135471"/>
    <w:rsid w:val="0014071E"/>
    <w:rsid w:val="00140BCF"/>
    <w:rsid w:val="0014149F"/>
    <w:rsid w:val="00141C95"/>
    <w:rsid w:val="00142188"/>
    <w:rsid w:val="0014790D"/>
    <w:rsid w:val="00147A47"/>
    <w:rsid w:val="0015018B"/>
    <w:rsid w:val="001517E3"/>
    <w:rsid w:val="0015214A"/>
    <w:rsid w:val="00153F3A"/>
    <w:rsid w:val="0015691A"/>
    <w:rsid w:val="0016295C"/>
    <w:rsid w:val="00164B3E"/>
    <w:rsid w:val="00166137"/>
    <w:rsid w:val="0016668E"/>
    <w:rsid w:val="00166889"/>
    <w:rsid w:val="001703B5"/>
    <w:rsid w:val="0017078F"/>
    <w:rsid w:val="00172E39"/>
    <w:rsid w:val="00172FFC"/>
    <w:rsid w:val="00174308"/>
    <w:rsid w:val="00177868"/>
    <w:rsid w:val="00180B1F"/>
    <w:rsid w:val="00180C11"/>
    <w:rsid w:val="00182D0E"/>
    <w:rsid w:val="00182E56"/>
    <w:rsid w:val="00183B02"/>
    <w:rsid w:val="00183F99"/>
    <w:rsid w:val="001859A6"/>
    <w:rsid w:val="001861B6"/>
    <w:rsid w:val="00186E69"/>
    <w:rsid w:val="00186F7A"/>
    <w:rsid w:val="001873A0"/>
    <w:rsid w:val="0019284B"/>
    <w:rsid w:val="001978DB"/>
    <w:rsid w:val="001A058A"/>
    <w:rsid w:val="001A4AFF"/>
    <w:rsid w:val="001A4D12"/>
    <w:rsid w:val="001A514B"/>
    <w:rsid w:val="001A55D9"/>
    <w:rsid w:val="001A5643"/>
    <w:rsid w:val="001A7A37"/>
    <w:rsid w:val="001B009D"/>
    <w:rsid w:val="001B0581"/>
    <w:rsid w:val="001B1C72"/>
    <w:rsid w:val="001B6243"/>
    <w:rsid w:val="001C0571"/>
    <w:rsid w:val="001C10B6"/>
    <w:rsid w:val="001C2942"/>
    <w:rsid w:val="001C303E"/>
    <w:rsid w:val="001C53CE"/>
    <w:rsid w:val="001C7CB5"/>
    <w:rsid w:val="001D0FD9"/>
    <w:rsid w:val="001D21B8"/>
    <w:rsid w:val="001E3200"/>
    <w:rsid w:val="001E4685"/>
    <w:rsid w:val="001E6524"/>
    <w:rsid w:val="001E6694"/>
    <w:rsid w:val="001E7588"/>
    <w:rsid w:val="001F08ED"/>
    <w:rsid w:val="001F23CE"/>
    <w:rsid w:val="001F3A96"/>
    <w:rsid w:val="001F7054"/>
    <w:rsid w:val="00201D12"/>
    <w:rsid w:val="002030D0"/>
    <w:rsid w:val="002032A1"/>
    <w:rsid w:val="002038E6"/>
    <w:rsid w:val="00207980"/>
    <w:rsid w:val="00212023"/>
    <w:rsid w:val="00212191"/>
    <w:rsid w:val="002121A9"/>
    <w:rsid w:val="00212F66"/>
    <w:rsid w:val="00213C7E"/>
    <w:rsid w:val="0021412B"/>
    <w:rsid w:val="002307AC"/>
    <w:rsid w:val="00233F2F"/>
    <w:rsid w:val="002343C6"/>
    <w:rsid w:val="002364B0"/>
    <w:rsid w:val="002370FC"/>
    <w:rsid w:val="00237E41"/>
    <w:rsid w:val="00240FFE"/>
    <w:rsid w:val="0024128A"/>
    <w:rsid w:val="00241342"/>
    <w:rsid w:val="00243159"/>
    <w:rsid w:val="0024334C"/>
    <w:rsid w:val="0024447A"/>
    <w:rsid w:val="00244BDF"/>
    <w:rsid w:val="002503C6"/>
    <w:rsid w:val="00251454"/>
    <w:rsid w:val="00251EAC"/>
    <w:rsid w:val="00253FA3"/>
    <w:rsid w:val="002551FE"/>
    <w:rsid w:val="00256798"/>
    <w:rsid w:val="00256CE4"/>
    <w:rsid w:val="00256D6E"/>
    <w:rsid w:val="002573B1"/>
    <w:rsid w:val="00260929"/>
    <w:rsid w:val="00262EF2"/>
    <w:rsid w:val="00263BA3"/>
    <w:rsid w:val="00263F2B"/>
    <w:rsid w:val="00265597"/>
    <w:rsid w:val="00265818"/>
    <w:rsid w:val="00266023"/>
    <w:rsid w:val="0026669E"/>
    <w:rsid w:val="0026717A"/>
    <w:rsid w:val="00271B13"/>
    <w:rsid w:val="00273B91"/>
    <w:rsid w:val="0027421F"/>
    <w:rsid w:val="002802A7"/>
    <w:rsid w:val="0028364C"/>
    <w:rsid w:val="00284364"/>
    <w:rsid w:val="00285CC3"/>
    <w:rsid w:val="00286F09"/>
    <w:rsid w:val="002902DA"/>
    <w:rsid w:val="00290D3C"/>
    <w:rsid w:val="00292353"/>
    <w:rsid w:val="00292FD0"/>
    <w:rsid w:val="0029347E"/>
    <w:rsid w:val="00294794"/>
    <w:rsid w:val="002A00A9"/>
    <w:rsid w:val="002A0227"/>
    <w:rsid w:val="002A08E8"/>
    <w:rsid w:val="002A5427"/>
    <w:rsid w:val="002A5765"/>
    <w:rsid w:val="002A7577"/>
    <w:rsid w:val="002B0B0D"/>
    <w:rsid w:val="002B2F6F"/>
    <w:rsid w:val="002B5AA7"/>
    <w:rsid w:val="002B60ED"/>
    <w:rsid w:val="002B6A35"/>
    <w:rsid w:val="002B7AEB"/>
    <w:rsid w:val="002C5F5E"/>
    <w:rsid w:val="002D23B5"/>
    <w:rsid w:val="002D3D00"/>
    <w:rsid w:val="002D498B"/>
    <w:rsid w:val="002D5A2A"/>
    <w:rsid w:val="002D655E"/>
    <w:rsid w:val="002E2068"/>
    <w:rsid w:val="002E3B67"/>
    <w:rsid w:val="002E3BC2"/>
    <w:rsid w:val="002E6282"/>
    <w:rsid w:val="002E78C4"/>
    <w:rsid w:val="002E7A2C"/>
    <w:rsid w:val="002F1B35"/>
    <w:rsid w:val="002F4AB1"/>
    <w:rsid w:val="002F615D"/>
    <w:rsid w:val="002F6483"/>
    <w:rsid w:val="002F70EE"/>
    <w:rsid w:val="0030580E"/>
    <w:rsid w:val="00307543"/>
    <w:rsid w:val="00307778"/>
    <w:rsid w:val="0031103A"/>
    <w:rsid w:val="00314859"/>
    <w:rsid w:val="00314865"/>
    <w:rsid w:val="00315048"/>
    <w:rsid w:val="00316677"/>
    <w:rsid w:val="00317E50"/>
    <w:rsid w:val="003203DA"/>
    <w:rsid w:val="00324261"/>
    <w:rsid w:val="00324DA8"/>
    <w:rsid w:val="003255D4"/>
    <w:rsid w:val="003257F2"/>
    <w:rsid w:val="0033068E"/>
    <w:rsid w:val="003322EE"/>
    <w:rsid w:val="00333BB0"/>
    <w:rsid w:val="00334957"/>
    <w:rsid w:val="00334CA1"/>
    <w:rsid w:val="003363F7"/>
    <w:rsid w:val="00341475"/>
    <w:rsid w:val="003451F6"/>
    <w:rsid w:val="00345E0D"/>
    <w:rsid w:val="00346BA1"/>
    <w:rsid w:val="00347AA5"/>
    <w:rsid w:val="003552F3"/>
    <w:rsid w:val="00355E06"/>
    <w:rsid w:val="00357F3E"/>
    <w:rsid w:val="003600F2"/>
    <w:rsid w:val="003607D2"/>
    <w:rsid w:val="00364549"/>
    <w:rsid w:val="00365FC7"/>
    <w:rsid w:val="0036623D"/>
    <w:rsid w:val="00370EB8"/>
    <w:rsid w:val="00374020"/>
    <w:rsid w:val="00374041"/>
    <w:rsid w:val="003768EF"/>
    <w:rsid w:val="0037754F"/>
    <w:rsid w:val="00377CAF"/>
    <w:rsid w:val="003855BA"/>
    <w:rsid w:val="00385AE8"/>
    <w:rsid w:val="0038789C"/>
    <w:rsid w:val="00387B5C"/>
    <w:rsid w:val="00390F2E"/>
    <w:rsid w:val="00391DAD"/>
    <w:rsid w:val="00392539"/>
    <w:rsid w:val="0039289F"/>
    <w:rsid w:val="00392CDF"/>
    <w:rsid w:val="00397055"/>
    <w:rsid w:val="003A00F5"/>
    <w:rsid w:val="003A0AD8"/>
    <w:rsid w:val="003A1B0C"/>
    <w:rsid w:val="003A1C9C"/>
    <w:rsid w:val="003B0613"/>
    <w:rsid w:val="003B18CA"/>
    <w:rsid w:val="003B28B8"/>
    <w:rsid w:val="003B37AF"/>
    <w:rsid w:val="003B46C8"/>
    <w:rsid w:val="003B4C74"/>
    <w:rsid w:val="003B5FBE"/>
    <w:rsid w:val="003B7204"/>
    <w:rsid w:val="003C2122"/>
    <w:rsid w:val="003C2635"/>
    <w:rsid w:val="003C7A4E"/>
    <w:rsid w:val="003C7ADD"/>
    <w:rsid w:val="003D28E4"/>
    <w:rsid w:val="003D2FD3"/>
    <w:rsid w:val="003D421B"/>
    <w:rsid w:val="003D4EB4"/>
    <w:rsid w:val="003D6015"/>
    <w:rsid w:val="003E042E"/>
    <w:rsid w:val="003E0905"/>
    <w:rsid w:val="003E0EE6"/>
    <w:rsid w:val="003E196E"/>
    <w:rsid w:val="003E4D8E"/>
    <w:rsid w:val="003F147A"/>
    <w:rsid w:val="003F1BB5"/>
    <w:rsid w:val="003F275E"/>
    <w:rsid w:val="003F4725"/>
    <w:rsid w:val="003F4A58"/>
    <w:rsid w:val="003F70E3"/>
    <w:rsid w:val="00400B1F"/>
    <w:rsid w:val="004010EE"/>
    <w:rsid w:val="004010FB"/>
    <w:rsid w:val="00401100"/>
    <w:rsid w:val="00403849"/>
    <w:rsid w:val="00406781"/>
    <w:rsid w:val="004107AB"/>
    <w:rsid w:val="004111C3"/>
    <w:rsid w:val="004125A3"/>
    <w:rsid w:val="00420CB5"/>
    <w:rsid w:val="00421465"/>
    <w:rsid w:val="004227D6"/>
    <w:rsid w:val="00422A5B"/>
    <w:rsid w:val="004273B6"/>
    <w:rsid w:val="0043497E"/>
    <w:rsid w:val="00435F48"/>
    <w:rsid w:val="00436BE0"/>
    <w:rsid w:val="004379A0"/>
    <w:rsid w:val="0044051C"/>
    <w:rsid w:val="00440D79"/>
    <w:rsid w:val="004422DD"/>
    <w:rsid w:val="00445179"/>
    <w:rsid w:val="0045224E"/>
    <w:rsid w:val="0045594E"/>
    <w:rsid w:val="00455F41"/>
    <w:rsid w:val="0045614A"/>
    <w:rsid w:val="0045755A"/>
    <w:rsid w:val="00460BC5"/>
    <w:rsid w:val="004629AE"/>
    <w:rsid w:val="00462D24"/>
    <w:rsid w:val="0046414C"/>
    <w:rsid w:val="004645B8"/>
    <w:rsid w:val="00465488"/>
    <w:rsid w:val="00466900"/>
    <w:rsid w:val="0047150E"/>
    <w:rsid w:val="00471760"/>
    <w:rsid w:val="00472FDE"/>
    <w:rsid w:val="00484B79"/>
    <w:rsid w:val="00484D2F"/>
    <w:rsid w:val="0048596C"/>
    <w:rsid w:val="004864DD"/>
    <w:rsid w:val="00486CCA"/>
    <w:rsid w:val="004879D0"/>
    <w:rsid w:val="00487DE1"/>
    <w:rsid w:val="0049009D"/>
    <w:rsid w:val="00492931"/>
    <w:rsid w:val="004964FB"/>
    <w:rsid w:val="004969F5"/>
    <w:rsid w:val="00496D19"/>
    <w:rsid w:val="004A1CE5"/>
    <w:rsid w:val="004A239F"/>
    <w:rsid w:val="004A2E59"/>
    <w:rsid w:val="004A39BB"/>
    <w:rsid w:val="004A476D"/>
    <w:rsid w:val="004A73E6"/>
    <w:rsid w:val="004B0A99"/>
    <w:rsid w:val="004B26CE"/>
    <w:rsid w:val="004B6756"/>
    <w:rsid w:val="004B6949"/>
    <w:rsid w:val="004C13DC"/>
    <w:rsid w:val="004C161A"/>
    <w:rsid w:val="004C484A"/>
    <w:rsid w:val="004C4B3D"/>
    <w:rsid w:val="004C5AC5"/>
    <w:rsid w:val="004D093A"/>
    <w:rsid w:val="004D1BA1"/>
    <w:rsid w:val="004D5E08"/>
    <w:rsid w:val="004D7827"/>
    <w:rsid w:val="004E0E82"/>
    <w:rsid w:val="004E321A"/>
    <w:rsid w:val="004E354E"/>
    <w:rsid w:val="004E3B60"/>
    <w:rsid w:val="004E51E2"/>
    <w:rsid w:val="004E5534"/>
    <w:rsid w:val="004E69BA"/>
    <w:rsid w:val="004E69DE"/>
    <w:rsid w:val="004F1925"/>
    <w:rsid w:val="004F2F5D"/>
    <w:rsid w:val="004F36AF"/>
    <w:rsid w:val="004F7EC9"/>
    <w:rsid w:val="00501641"/>
    <w:rsid w:val="0050366D"/>
    <w:rsid w:val="005038DD"/>
    <w:rsid w:val="00504023"/>
    <w:rsid w:val="005050EA"/>
    <w:rsid w:val="005053E8"/>
    <w:rsid w:val="00505F8F"/>
    <w:rsid w:val="00507A13"/>
    <w:rsid w:val="00515102"/>
    <w:rsid w:val="0051539D"/>
    <w:rsid w:val="0051600E"/>
    <w:rsid w:val="00521349"/>
    <w:rsid w:val="00521614"/>
    <w:rsid w:val="00523C2B"/>
    <w:rsid w:val="005243DA"/>
    <w:rsid w:val="00525188"/>
    <w:rsid w:val="0052787F"/>
    <w:rsid w:val="00530479"/>
    <w:rsid w:val="00531AD7"/>
    <w:rsid w:val="00534284"/>
    <w:rsid w:val="00535844"/>
    <w:rsid w:val="00540E40"/>
    <w:rsid w:val="00541390"/>
    <w:rsid w:val="00547E20"/>
    <w:rsid w:val="00551754"/>
    <w:rsid w:val="00551B7C"/>
    <w:rsid w:val="00552DBF"/>
    <w:rsid w:val="00554028"/>
    <w:rsid w:val="0055420E"/>
    <w:rsid w:val="00554326"/>
    <w:rsid w:val="00554ABA"/>
    <w:rsid w:val="00555B18"/>
    <w:rsid w:val="00557DF3"/>
    <w:rsid w:val="00561A32"/>
    <w:rsid w:val="00562E45"/>
    <w:rsid w:val="00563FCB"/>
    <w:rsid w:val="00565008"/>
    <w:rsid w:val="005651AF"/>
    <w:rsid w:val="005651ED"/>
    <w:rsid w:val="00566A02"/>
    <w:rsid w:val="005676CA"/>
    <w:rsid w:val="00572318"/>
    <w:rsid w:val="00573A6D"/>
    <w:rsid w:val="005833C9"/>
    <w:rsid w:val="00586790"/>
    <w:rsid w:val="00590D96"/>
    <w:rsid w:val="00592357"/>
    <w:rsid w:val="0059565D"/>
    <w:rsid w:val="005967C8"/>
    <w:rsid w:val="00597B15"/>
    <w:rsid w:val="005A2134"/>
    <w:rsid w:val="005A2A46"/>
    <w:rsid w:val="005A4319"/>
    <w:rsid w:val="005A5DDC"/>
    <w:rsid w:val="005A6A0F"/>
    <w:rsid w:val="005A6AAD"/>
    <w:rsid w:val="005B11F8"/>
    <w:rsid w:val="005B1BCE"/>
    <w:rsid w:val="005B4003"/>
    <w:rsid w:val="005B5341"/>
    <w:rsid w:val="005B6634"/>
    <w:rsid w:val="005B6A0B"/>
    <w:rsid w:val="005C20A5"/>
    <w:rsid w:val="005C27D5"/>
    <w:rsid w:val="005C48E9"/>
    <w:rsid w:val="005C55C1"/>
    <w:rsid w:val="005D2700"/>
    <w:rsid w:val="005D3600"/>
    <w:rsid w:val="005D6F31"/>
    <w:rsid w:val="005D7C27"/>
    <w:rsid w:val="005E5B20"/>
    <w:rsid w:val="005E5C4A"/>
    <w:rsid w:val="005F0B86"/>
    <w:rsid w:val="005F1C3E"/>
    <w:rsid w:val="005F274B"/>
    <w:rsid w:val="005F2759"/>
    <w:rsid w:val="005F36B4"/>
    <w:rsid w:val="005F6668"/>
    <w:rsid w:val="00601469"/>
    <w:rsid w:val="00602315"/>
    <w:rsid w:val="0060285C"/>
    <w:rsid w:val="006061D9"/>
    <w:rsid w:val="00610040"/>
    <w:rsid w:val="0061118B"/>
    <w:rsid w:val="006116EF"/>
    <w:rsid w:val="00611D36"/>
    <w:rsid w:val="00613040"/>
    <w:rsid w:val="00614495"/>
    <w:rsid w:val="00614988"/>
    <w:rsid w:val="006160BF"/>
    <w:rsid w:val="00616423"/>
    <w:rsid w:val="00616E4B"/>
    <w:rsid w:val="00617D59"/>
    <w:rsid w:val="00617F32"/>
    <w:rsid w:val="00620639"/>
    <w:rsid w:val="0062074A"/>
    <w:rsid w:val="00620BC7"/>
    <w:rsid w:val="006222B2"/>
    <w:rsid w:val="0062473F"/>
    <w:rsid w:val="006249DE"/>
    <w:rsid w:val="0062508E"/>
    <w:rsid w:val="0062659B"/>
    <w:rsid w:val="0062665C"/>
    <w:rsid w:val="00634BCF"/>
    <w:rsid w:val="00641CF2"/>
    <w:rsid w:val="00641F59"/>
    <w:rsid w:val="00643A63"/>
    <w:rsid w:val="006440EE"/>
    <w:rsid w:val="00644693"/>
    <w:rsid w:val="00644E58"/>
    <w:rsid w:val="00645BF2"/>
    <w:rsid w:val="00645EF4"/>
    <w:rsid w:val="006544E6"/>
    <w:rsid w:val="00654CF0"/>
    <w:rsid w:val="0065517E"/>
    <w:rsid w:val="00655239"/>
    <w:rsid w:val="006620A1"/>
    <w:rsid w:val="0066407F"/>
    <w:rsid w:val="0066470A"/>
    <w:rsid w:val="00665F05"/>
    <w:rsid w:val="00667773"/>
    <w:rsid w:val="006711AF"/>
    <w:rsid w:val="00671D20"/>
    <w:rsid w:val="00671FF7"/>
    <w:rsid w:val="006734C4"/>
    <w:rsid w:val="00682A9B"/>
    <w:rsid w:val="006839A6"/>
    <w:rsid w:val="00683ADD"/>
    <w:rsid w:val="00685F45"/>
    <w:rsid w:val="00686A23"/>
    <w:rsid w:val="00693788"/>
    <w:rsid w:val="00694583"/>
    <w:rsid w:val="00696083"/>
    <w:rsid w:val="006A10FB"/>
    <w:rsid w:val="006A24CC"/>
    <w:rsid w:val="006A463F"/>
    <w:rsid w:val="006A7B3C"/>
    <w:rsid w:val="006B0487"/>
    <w:rsid w:val="006B0F68"/>
    <w:rsid w:val="006B2A2A"/>
    <w:rsid w:val="006B32C1"/>
    <w:rsid w:val="006B4C43"/>
    <w:rsid w:val="006B4EDC"/>
    <w:rsid w:val="006C22B5"/>
    <w:rsid w:val="006C68DE"/>
    <w:rsid w:val="006C7F58"/>
    <w:rsid w:val="006D23D2"/>
    <w:rsid w:val="006D55B3"/>
    <w:rsid w:val="006D70AD"/>
    <w:rsid w:val="006D7823"/>
    <w:rsid w:val="006D7B01"/>
    <w:rsid w:val="006E0A9D"/>
    <w:rsid w:val="006E2724"/>
    <w:rsid w:val="006E33CF"/>
    <w:rsid w:val="006E56B4"/>
    <w:rsid w:val="006E5E61"/>
    <w:rsid w:val="006F0CC9"/>
    <w:rsid w:val="006F141F"/>
    <w:rsid w:val="006F2A83"/>
    <w:rsid w:val="006F2D8D"/>
    <w:rsid w:val="006F2EE8"/>
    <w:rsid w:val="006F4629"/>
    <w:rsid w:val="006F5E3B"/>
    <w:rsid w:val="006F6986"/>
    <w:rsid w:val="00700279"/>
    <w:rsid w:val="0070392E"/>
    <w:rsid w:val="0070491C"/>
    <w:rsid w:val="00704AFF"/>
    <w:rsid w:val="00704E45"/>
    <w:rsid w:val="00704F20"/>
    <w:rsid w:val="00705516"/>
    <w:rsid w:val="00707A7C"/>
    <w:rsid w:val="00710FAD"/>
    <w:rsid w:val="00715EAC"/>
    <w:rsid w:val="00716AC7"/>
    <w:rsid w:val="00721D15"/>
    <w:rsid w:val="00723544"/>
    <w:rsid w:val="00723A27"/>
    <w:rsid w:val="00724246"/>
    <w:rsid w:val="00727AAD"/>
    <w:rsid w:val="00727DEA"/>
    <w:rsid w:val="007301ED"/>
    <w:rsid w:val="0073021E"/>
    <w:rsid w:val="00731779"/>
    <w:rsid w:val="007317AC"/>
    <w:rsid w:val="00734C30"/>
    <w:rsid w:val="00735280"/>
    <w:rsid w:val="0073739D"/>
    <w:rsid w:val="00742856"/>
    <w:rsid w:val="007429B2"/>
    <w:rsid w:val="007436CF"/>
    <w:rsid w:val="00744E55"/>
    <w:rsid w:val="00745F4A"/>
    <w:rsid w:val="007461C0"/>
    <w:rsid w:val="00747302"/>
    <w:rsid w:val="00747C8D"/>
    <w:rsid w:val="007511EE"/>
    <w:rsid w:val="0075269C"/>
    <w:rsid w:val="00755771"/>
    <w:rsid w:val="00755EC8"/>
    <w:rsid w:val="0076173A"/>
    <w:rsid w:val="0076349A"/>
    <w:rsid w:val="00763F58"/>
    <w:rsid w:val="00766697"/>
    <w:rsid w:val="007675AA"/>
    <w:rsid w:val="00772A93"/>
    <w:rsid w:val="007736F6"/>
    <w:rsid w:val="00774EEB"/>
    <w:rsid w:val="00775DC4"/>
    <w:rsid w:val="00782503"/>
    <w:rsid w:val="00784BA6"/>
    <w:rsid w:val="007851AE"/>
    <w:rsid w:val="00785C6A"/>
    <w:rsid w:val="007860EC"/>
    <w:rsid w:val="00786843"/>
    <w:rsid w:val="00786A6A"/>
    <w:rsid w:val="007909EF"/>
    <w:rsid w:val="0079286C"/>
    <w:rsid w:val="0079569E"/>
    <w:rsid w:val="007956E7"/>
    <w:rsid w:val="007970F3"/>
    <w:rsid w:val="007A3AF2"/>
    <w:rsid w:val="007A443B"/>
    <w:rsid w:val="007B04E4"/>
    <w:rsid w:val="007B0D71"/>
    <w:rsid w:val="007B0F87"/>
    <w:rsid w:val="007B1095"/>
    <w:rsid w:val="007B1822"/>
    <w:rsid w:val="007B2E07"/>
    <w:rsid w:val="007B3078"/>
    <w:rsid w:val="007B30C2"/>
    <w:rsid w:val="007B30C4"/>
    <w:rsid w:val="007B7940"/>
    <w:rsid w:val="007B7F19"/>
    <w:rsid w:val="007C1A0E"/>
    <w:rsid w:val="007C3186"/>
    <w:rsid w:val="007C55DF"/>
    <w:rsid w:val="007C6A18"/>
    <w:rsid w:val="007D0A8F"/>
    <w:rsid w:val="007D260E"/>
    <w:rsid w:val="007D375D"/>
    <w:rsid w:val="007D5ACE"/>
    <w:rsid w:val="007D5B3F"/>
    <w:rsid w:val="007E1245"/>
    <w:rsid w:val="007E33BF"/>
    <w:rsid w:val="007E65D2"/>
    <w:rsid w:val="007F0F25"/>
    <w:rsid w:val="007F2CC9"/>
    <w:rsid w:val="007F381E"/>
    <w:rsid w:val="007F3833"/>
    <w:rsid w:val="007F6A30"/>
    <w:rsid w:val="007F75ED"/>
    <w:rsid w:val="007F7749"/>
    <w:rsid w:val="00801678"/>
    <w:rsid w:val="00803652"/>
    <w:rsid w:val="008053EF"/>
    <w:rsid w:val="00805593"/>
    <w:rsid w:val="008078A1"/>
    <w:rsid w:val="00810079"/>
    <w:rsid w:val="00810611"/>
    <w:rsid w:val="00812367"/>
    <w:rsid w:val="00812DFF"/>
    <w:rsid w:val="0081339F"/>
    <w:rsid w:val="00815CA7"/>
    <w:rsid w:val="0082115E"/>
    <w:rsid w:val="00821CA8"/>
    <w:rsid w:val="00825BC6"/>
    <w:rsid w:val="00826BA0"/>
    <w:rsid w:val="00827518"/>
    <w:rsid w:val="008313B9"/>
    <w:rsid w:val="00831ACE"/>
    <w:rsid w:val="008324C6"/>
    <w:rsid w:val="00833603"/>
    <w:rsid w:val="00833F18"/>
    <w:rsid w:val="0083403B"/>
    <w:rsid w:val="0083486C"/>
    <w:rsid w:val="00834C45"/>
    <w:rsid w:val="00835E90"/>
    <w:rsid w:val="00836DF6"/>
    <w:rsid w:val="00837184"/>
    <w:rsid w:val="00840C6A"/>
    <w:rsid w:val="00841CD8"/>
    <w:rsid w:val="00845CD3"/>
    <w:rsid w:val="008469D3"/>
    <w:rsid w:val="00847706"/>
    <w:rsid w:val="0085319A"/>
    <w:rsid w:val="0085699A"/>
    <w:rsid w:val="00856CB8"/>
    <w:rsid w:val="00857FD8"/>
    <w:rsid w:val="00862201"/>
    <w:rsid w:val="00863EC7"/>
    <w:rsid w:val="00865EC1"/>
    <w:rsid w:val="008669F0"/>
    <w:rsid w:val="008677AE"/>
    <w:rsid w:val="00871684"/>
    <w:rsid w:val="00877B98"/>
    <w:rsid w:val="008822D6"/>
    <w:rsid w:val="00882456"/>
    <w:rsid w:val="00883554"/>
    <w:rsid w:val="00883921"/>
    <w:rsid w:val="00884E29"/>
    <w:rsid w:val="008862FD"/>
    <w:rsid w:val="00887E19"/>
    <w:rsid w:val="00891F25"/>
    <w:rsid w:val="008925A6"/>
    <w:rsid w:val="00892D0D"/>
    <w:rsid w:val="008955ED"/>
    <w:rsid w:val="00897B31"/>
    <w:rsid w:val="008A1429"/>
    <w:rsid w:val="008A3956"/>
    <w:rsid w:val="008A5FBC"/>
    <w:rsid w:val="008A6B3C"/>
    <w:rsid w:val="008B166E"/>
    <w:rsid w:val="008B18E7"/>
    <w:rsid w:val="008B2D97"/>
    <w:rsid w:val="008B2ED6"/>
    <w:rsid w:val="008B31B3"/>
    <w:rsid w:val="008B78C9"/>
    <w:rsid w:val="008C2B98"/>
    <w:rsid w:val="008C30D2"/>
    <w:rsid w:val="008C5A58"/>
    <w:rsid w:val="008D1248"/>
    <w:rsid w:val="008D198A"/>
    <w:rsid w:val="008D2C7D"/>
    <w:rsid w:val="008D78C9"/>
    <w:rsid w:val="008E04C5"/>
    <w:rsid w:val="008E094A"/>
    <w:rsid w:val="008E1231"/>
    <w:rsid w:val="008E19F4"/>
    <w:rsid w:val="008E3069"/>
    <w:rsid w:val="008E6C5B"/>
    <w:rsid w:val="008E6DAC"/>
    <w:rsid w:val="008F0C3F"/>
    <w:rsid w:val="008F11E1"/>
    <w:rsid w:val="008F3FF1"/>
    <w:rsid w:val="008F4907"/>
    <w:rsid w:val="00904F16"/>
    <w:rsid w:val="009076C2"/>
    <w:rsid w:val="00910363"/>
    <w:rsid w:val="00911861"/>
    <w:rsid w:val="00912BF9"/>
    <w:rsid w:val="0091373D"/>
    <w:rsid w:val="00915778"/>
    <w:rsid w:val="0091584A"/>
    <w:rsid w:val="00915A3F"/>
    <w:rsid w:val="00916854"/>
    <w:rsid w:val="00917351"/>
    <w:rsid w:val="009212BB"/>
    <w:rsid w:val="00926258"/>
    <w:rsid w:val="009263B7"/>
    <w:rsid w:val="00926F84"/>
    <w:rsid w:val="00930A9F"/>
    <w:rsid w:val="00931706"/>
    <w:rsid w:val="009319AA"/>
    <w:rsid w:val="00932516"/>
    <w:rsid w:val="00932A6F"/>
    <w:rsid w:val="00936CB4"/>
    <w:rsid w:val="00937109"/>
    <w:rsid w:val="00941203"/>
    <w:rsid w:val="00942175"/>
    <w:rsid w:val="00942C4F"/>
    <w:rsid w:val="00943C95"/>
    <w:rsid w:val="009440DA"/>
    <w:rsid w:val="00945F3A"/>
    <w:rsid w:val="00946303"/>
    <w:rsid w:val="00953853"/>
    <w:rsid w:val="009549B8"/>
    <w:rsid w:val="00955C4B"/>
    <w:rsid w:val="009607DC"/>
    <w:rsid w:val="0096375D"/>
    <w:rsid w:val="00970D33"/>
    <w:rsid w:val="00970FFA"/>
    <w:rsid w:val="00973DF2"/>
    <w:rsid w:val="00974DDF"/>
    <w:rsid w:val="00977035"/>
    <w:rsid w:val="0097737F"/>
    <w:rsid w:val="009851D0"/>
    <w:rsid w:val="00986389"/>
    <w:rsid w:val="00986845"/>
    <w:rsid w:val="009949BD"/>
    <w:rsid w:val="00994B2C"/>
    <w:rsid w:val="009A0B85"/>
    <w:rsid w:val="009A4906"/>
    <w:rsid w:val="009A4CDD"/>
    <w:rsid w:val="009A7B17"/>
    <w:rsid w:val="009B1350"/>
    <w:rsid w:val="009B1988"/>
    <w:rsid w:val="009B3518"/>
    <w:rsid w:val="009B6207"/>
    <w:rsid w:val="009B6FC4"/>
    <w:rsid w:val="009C100D"/>
    <w:rsid w:val="009C42F6"/>
    <w:rsid w:val="009C4A13"/>
    <w:rsid w:val="009C6FA2"/>
    <w:rsid w:val="009C7D3E"/>
    <w:rsid w:val="009D624C"/>
    <w:rsid w:val="009E04AD"/>
    <w:rsid w:val="009E0891"/>
    <w:rsid w:val="009E33CC"/>
    <w:rsid w:val="009E34C3"/>
    <w:rsid w:val="009E3882"/>
    <w:rsid w:val="009E488E"/>
    <w:rsid w:val="009E6B3F"/>
    <w:rsid w:val="009E6FFB"/>
    <w:rsid w:val="009F0CC6"/>
    <w:rsid w:val="009F3F82"/>
    <w:rsid w:val="009F5A78"/>
    <w:rsid w:val="009F77A1"/>
    <w:rsid w:val="009F7AE3"/>
    <w:rsid w:val="00A03229"/>
    <w:rsid w:val="00A03D5A"/>
    <w:rsid w:val="00A03F1B"/>
    <w:rsid w:val="00A03F7C"/>
    <w:rsid w:val="00A138EA"/>
    <w:rsid w:val="00A14CF8"/>
    <w:rsid w:val="00A175A9"/>
    <w:rsid w:val="00A178B1"/>
    <w:rsid w:val="00A17BB9"/>
    <w:rsid w:val="00A20D86"/>
    <w:rsid w:val="00A22100"/>
    <w:rsid w:val="00A222AF"/>
    <w:rsid w:val="00A24554"/>
    <w:rsid w:val="00A24655"/>
    <w:rsid w:val="00A24F27"/>
    <w:rsid w:val="00A264E7"/>
    <w:rsid w:val="00A2744E"/>
    <w:rsid w:val="00A30546"/>
    <w:rsid w:val="00A305F6"/>
    <w:rsid w:val="00A31FFE"/>
    <w:rsid w:val="00A32093"/>
    <w:rsid w:val="00A33FF3"/>
    <w:rsid w:val="00A34CCD"/>
    <w:rsid w:val="00A34E05"/>
    <w:rsid w:val="00A3629F"/>
    <w:rsid w:val="00A367C6"/>
    <w:rsid w:val="00A43CD2"/>
    <w:rsid w:val="00A4497B"/>
    <w:rsid w:val="00A44B77"/>
    <w:rsid w:val="00A50097"/>
    <w:rsid w:val="00A50455"/>
    <w:rsid w:val="00A524BE"/>
    <w:rsid w:val="00A53567"/>
    <w:rsid w:val="00A57077"/>
    <w:rsid w:val="00A5739A"/>
    <w:rsid w:val="00A6169D"/>
    <w:rsid w:val="00A61CFB"/>
    <w:rsid w:val="00A62481"/>
    <w:rsid w:val="00A64952"/>
    <w:rsid w:val="00A6495A"/>
    <w:rsid w:val="00A660F7"/>
    <w:rsid w:val="00A66568"/>
    <w:rsid w:val="00A673CB"/>
    <w:rsid w:val="00A6774E"/>
    <w:rsid w:val="00A70696"/>
    <w:rsid w:val="00A710B4"/>
    <w:rsid w:val="00A745E7"/>
    <w:rsid w:val="00A8170C"/>
    <w:rsid w:val="00A85225"/>
    <w:rsid w:val="00A85912"/>
    <w:rsid w:val="00A87537"/>
    <w:rsid w:val="00A91325"/>
    <w:rsid w:val="00A91FC9"/>
    <w:rsid w:val="00A957FC"/>
    <w:rsid w:val="00A9690A"/>
    <w:rsid w:val="00AA0258"/>
    <w:rsid w:val="00AA08F3"/>
    <w:rsid w:val="00AA2633"/>
    <w:rsid w:val="00AA3598"/>
    <w:rsid w:val="00AA4A75"/>
    <w:rsid w:val="00AA518B"/>
    <w:rsid w:val="00AA556F"/>
    <w:rsid w:val="00AB1173"/>
    <w:rsid w:val="00AB2085"/>
    <w:rsid w:val="00AB2AA7"/>
    <w:rsid w:val="00AB660B"/>
    <w:rsid w:val="00AB6EA5"/>
    <w:rsid w:val="00AB7F21"/>
    <w:rsid w:val="00AC06DE"/>
    <w:rsid w:val="00AC139B"/>
    <w:rsid w:val="00AC285A"/>
    <w:rsid w:val="00AD1203"/>
    <w:rsid w:val="00AD1E33"/>
    <w:rsid w:val="00AD3E70"/>
    <w:rsid w:val="00AD3EC5"/>
    <w:rsid w:val="00AD4212"/>
    <w:rsid w:val="00AD537E"/>
    <w:rsid w:val="00AE054B"/>
    <w:rsid w:val="00AE0699"/>
    <w:rsid w:val="00AE14DA"/>
    <w:rsid w:val="00AE2C09"/>
    <w:rsid w:val="00AE4188"/>
    <w:rsid w:val="00AE42D6"/>
    <w:rsid w:val="00AE53AC"/>
    <w:rsid w:val="00AE550C"/>
    <w:rsid w:val="00AF5191"/>
    <w:rsid w:val="00AF70CC"/>
    <w:rsid w:val="00AF7168"/>
    <w:rsid w:val="00AF7405"/>
    <w:rsid w:val="00AF79C5"/>
    <w:rsid w:val="00B00639"/>
    <w:rsid w:val="00B02481"/>
    <w:rsid w:val="00B05E86"/>
    <w:rsid w:val="00B060B6"/>
    <w:rsid w:val="00B06471"/>
    <w:rsid w:val="00B11178"/>
    <w:rsid w:val="00B117EE"/>
    <w:rsid w:val="00B13F9B"/>
    <w:rsid w:val="00B1526A"/>
    <w:rsid w:val="00B16166"/>
    <w:rsid w:val="00B162B4"/>
    <w:rsid w:val="00B17A13"/>
    <w:rsid w:val="00B202EE"/>
    <w:rsid w:val="00B21771"/>
    <w:rsid w:val="00B23E48"/>
    <w:rsid w:val="00B24547"/>
    <w:rsid w:val="00B24A34"/>
    <w:rsid w:val="00B2794F"/>
    <w:rsid w:val="00B3096E"/>
    <w:rsid w:val="00B33EA5"/>
    <w:rsid w:val="00B37156"/>
    <w:rsid w:val="00B37C10"/>
    <w:rsid w:val="00B40234"/>
    <w:rsid w:val="00B4369B"/>
    <w:rsid w:val="00B4522C"/>
    <w:rsid w:val="00B45444"/>
    <w:rsid w:val="00B47DDB"/>
    <w:rsid w:val="00B5221F"/>
    <w:rsid w:val="00B53A78"/>
    <w:rsid w:val="00B55715"/>
    <w:rsid w:val="00B558BF"/>
    <w:rsid w:val="00B55B91"/>
    <w:rsid w:val="00B615BF"/>
    <w:rsid w:val="00B6160D"/>
    <w:rsid w:val="00B6596B"/>
    <w:rsid w:val="00B72232"/>
    <w:rsid w:val="00B74E71"/>
    <w:rsid w:val="00B753A7"/>
    <w:rsid w:val="00B75ACC"/>
    <w:rsid w:val="00B75E6D"/>
    <w:rsid w:val="00B77134"/>
    <w:rsid w:val="00B81CE7"/>
    <w:rsid w:val="00B83186"/>
    <w:rsid w:val="00B832B0"/>
    <w:rsid w:val="00B84F99"/>
    <w:rsid w:val="00B86C53"/>
    <w:rsid w:val="00B87143"/>
    <w:rsid w:val="00B91041"/>
    <w:rsid w:val="00B913B3"/>
    <w:rsid w:val="00B91FBC"/>
    <w:rsid w:val="00B92463"/>
    <w:rsid w:val="00B9258D"/>
    <w:rsid w:val="00B92EEC"/>
    <w:rsid w:val="00B95DE1"/>
    <w:rsid w:val="00B96076"/>
    <w:rsid w:val="00B96A33"/>
    <w:rsid w:val="00B97365"/>
    <w:rsid w:val="00BA1AEF"/>
    <w:rsid w:val="00BA26C0"/>
    <w:rsid w:val="00BA2FAB"/>
    <w:rsid w:val="00BA2FE4"/>
    <w:rsid w:val="00BA3442"/>
    <w:rsid w:val="00BA408B"/>
    <w:rsid w:val="00BA4EE9"/>
    <w:rsid w:val="00BA72C4"/>
    <w:rsid w:val="00BA7AE3"/>
    <w:rsid w:val="00BB02CA"/>
    <w:rsid w:val="00BB24FD"/>
    <w:rsid w:val="00BB7469"/>
    <w:rsid w:val="00BB76EC"/>
    <w:rsid w:val="00BC056A"/>
    <w:rsid w:val="00BC1464"/>
    <w:rsid w:val="00BC4ED4"/>
    <w:rsid w:val="00BC627F"/>
    <w:rsid w:val="00BC660A"/>
    <w:rsid w:val="00BC72BA"/>
    <w:rsid w:val="00BD0A35"/>
    <w:rsid w:val="00BD2CA6"/>
    <w:rsid w:val="00BD4FA6"/>
    <w:rsid w:val="00BE0622"/>
    <w:rsid w:val="00BE1636"/>
    <w:rsid w:val="00BE1955"/>
    <w:rsid w:val="00BE263E"/>
    <w:rsid w:val="00BE338A"/>
    <w:rsid w:val="00BE35A4"/>
    <w:rsid w:val="00BE36AA"/>
    <w:rsid w:val="00BE51A5"/>
    <w:rsid w:val="00BE773C"/>
    <w:rsid w:val="00BF0906"/>
    <w:rsid w:val="00BF111C"/>
    <w:rsid w:val="00BF19E3"/>
    <w:rsid w:val="00BF23C4"/>
    <w:rsid w:val="00BF26E4"/>
    <w:rsid w:val="00BF39E7"/>
    <w:rsid w:val="00BF4F18"/>
    <w:rsid w:val="00BF5041"/>
    <w:rsid w:val="00BF5143"/>
    <w:rsid w:val="00BF5518"/>
    <w:rsid w:val="00BF5B5D"/>
    <w:rsid w:val="00BF70B2"/>
    <w:rsid w:val="00BF7CEE"/>
    <w:rsid w:val="00C00310"/>
    <w:rsid w:val="00C0104B"/>
    <w:rsid w:val="00C023BE"/>
    <w:rsid w:val="00C042F1"/>
    <w:rsid w:val="00C04C0A"/>
    <w:rsid w:val="00C04FBA"/>
    <w:rsid w:val="00C059FA"/>
    <w:rsid w:val="00C069EA"/>
    <w:rsid w:val="00C06F55"/>
    <w:rsid w:val="00C10B3B"/>
    <w:rsid w:val="00C1172B"/>
    <w:rsid w:val="00C14477"/>
    <w:rsid w:val="00C14EAC"/>
    <w:rsid w:val="00C21525"/>
    <w:rsid w:val="00C23081"/>
    <w:rsid w:val="00C25F03"/>
    <w:rsid w:val="00C26092"/>
    <w:rsid w:val="00C30473"/>
    <w:rsid w:val="00C33D8C"/>
    <w:rsid w:val="00C3400A"/>
    <w:rsid w:val="00C36D00"/>
    <w:rsid w:val="00C43B97"/>
    <w:rsid w:val="00C5361E"/>
    <w:rsid w:val="00C54610"/>
    <w:rsid w:val="00C54D92"/>
    <w:rsid w:val="00C6056D"/>
    <w:rsid w:val="00C60E9E"/>
    <w:rsid w:val="00C6200C"/>
    <w:rsid w:val="00C63F2A"/>
    <w:rsid w:val="00C64C39"/>
    <w:rsid w:val="00C67313"/>
    <w:rsid w:val="00C70E42"/>
    <w:rsid w:val="00C74581"/>
    <w:rsid w:val="00C7636B"/>
    <w:rsid w:val="00C7671B"/>
    <w:rsid w:val="00C76BE4"/>
    <w:rsid w:val="00C807F0"/>
    <w:rsid w:val="00C82148"/>
    <w:rsid w:val="00C8391B"/>
    <w:rsid w:val="00C85D9C"/>
    <w:rsid w:val="00C86B81"/>
    <w:rsid w:val="00C872E8"/>
    <w:rsid w:val="00C9191A"/>
    <w:rsid w:val="00C922D1"/>
    <w:rsid w:val="00C944D1"/>
    <w:rsid w:val="00C94FBB"/>
    <w:rsid w:val="00C95B89"/>
    <w:rsid w:val="00C9715A"/>
    <w:rsid w:val="00C9759C"/>
    <w:rsid w:val="00CA0696"/>
    <w:rsid w:val="00CA0AE2"/>
    <w:rsid w:val="00CB5E50"/>
    <w:rsid w:val="00CB6C13"/>
    <w:rsid w:val="00CC22D9"/>
    <w:rsid w:val="00CC27DC"/>
    <w:rsid w:val="00CC3E1B"/>
    <w:rsid w:val="00CC512F"/>
    <w:rsid w:val="00CC6241"/>
    <w:rsid w:val="00CD1F87"/>
    <w:rsid w:val="00CD248C"/>
    <w:rsid w:val="00CD434D"/>
    <w:rsid w:val="00CD59D4"/>
    <w:rsid w:val="00CD5DB1"/>
    <w:rsid w:val="00CE0F8D"/>
    <w:rsid w:val="00CE14DB"/>
    <w:rsid w:val="00CE392E"/>
    <w:rsid w:val="00CE3C17"/>
    <w:rsid w:val="00CE4D5B"/>
    <w:rsid w:val="00CE5DD3"/>
    <w:rsid w:val="00CE6590"/>
    <w:rsid w:val="00CE73F4"/>
    <w:rsid w:val="00CE7906"/>
    <w:rsid w:val="00CF07A5"/>
    <w:rsid w:val="00CF150B"/>
    <w:rsid w:val="00CF4FBB"/>
    <w:rsid w:val="00CF6738"/>
    <w:rsid w:val="00CF7A26"/>
    <w:rsid w:val="00D020D3"/>
    <w:rsid w:val="00D04C6A"/>
    <w:rsid w:val="00D05138"/>
    <w:rsid w:val="00D05B5F"/>
    <w:rsid w:val="00D062B9"/>
    <w:rsid w:val="00D06EE7"/>
    <w:rsid w:val="00D10A86"/>
    <w:rsid w:val="00D1455D"/>
    <w:rsid w:val="00D1529A"/>
    <w:rsid w:val="00D1660A"/>
    <w:rsid w:val="00D21B10"/>
    <w:rsid w:val="00D22623"/>
    <w:rsid w:val="00D233A9"/>
    <w:rsid w:val="00D248FC"/>
    <w:rsid w:val="00D3109E"/>
    <w:rsid w:val="00D32D54"/>
    <w:rsid w:val="00D33B59"/>
    <w:rsid w:val="00D3582F"/>
    <w:rsid w:val="00D35ADB"/>
    <w:rsid w:val="00D37555"/>
    <w:rsid w:val="00D377C9"/>
    <w:rsid w:val="00D37F23"/>
    <w:rsid w:val="00D40802"/>
    <w:rsid w:val="00D40AE2"/>
    <w:rsid w:val="00D41347"/>
    <w:rsid w:val="00D41D34"/>
    <w:rsid w:val="00D4225A"/>
    <w:rsid w:val="00D44280"/>
    <w:rsid w:val="00D44BC3"/>
    <w:rsid w:val="00D51E69"/>
    <w:rsid w:val="00D530CB"/>
    <w:rsid w:val="00D542A0"/>
    <w:rsid w:val="00D542FD"/>
    <w:rsid w:val="00D6024A"/>
    <w:rsid w:val="00D60467"/>
    <w:rsid w:val="00D609C5"/>
    <w:rsid w:val="00D62232"/>
    <w:rsid w:val="00D6500A"/>
    <w:rsid w:val="00D657D9"/>
    <w:rsid w:val="00D661F1"/>
    <w:rsid w:val="00D673B8"/>
    <w:rsid w:val="00D67894"/>
    <w:rsid w:val="00D7102C"/>
    <w:rsid w:val="00D73A4D"/>
    <w:rsid w:val="00D74B22"/>
    <w:rsid w:val="00D760A7"/>
    <w:rsid w:val="00D76D37"/>
    <w:rsid w:val="00D77AE6"/>
    <w:rsid w:val="00D80BF0"/>
    <w:rsid w:val="00D81499"/>
    <w:rsid w:val="00D83CAB"/>
    <w:rsid w:val="00D83D3C"/>
    <w:rsid w:val="00D84406"/>
    <w:rsid w:val="00D87952"/>
    <w:rsid w:val="00D93E30"/>
    <w:rsid w:val="00D94BD9"/>
    <w:rsid w:val="00D94C7C"/>
    <w:rsid w:val="00D95A1A"/>
    <w:rsid w:val="00D95C1A"/>
    <w:rsid w:val="00DA405C"/>
    <w:rsid w:val="00DB0447"/>
    <w:rsid w:val="00DB067C"/>
    <w:rsid w:val="00DB2A23"/>
    <w:rsid w:val="00DB3CA6"/>
    <w:rsid w:val="00DB3F1B"/>
    <w:rsid w:val="00DB518E"/>
    <w:rsid w:val="00DB6020"/>
    <w:rsid w:val="00DC0B86"/>
    <w:rsid w:val="00DC5409"/>
    <w:rsid w:val="00DC7726"/>
    <w:rsid w:val="00DD132B"/>
    <w:rsid w:val="00DD6F51"/>
    <w:rsid w:val="00DD7866"/>
    <w:rsid w:val="00DE05CF"/>
    <w:rsid w:val="00DE1623"/>
    <w:rsid w:val="00DE218E"/>
    <w:rsid w:val="00DE2776"/>
    <w:rsid w:val="00DF0FFA"/>
    <w:rsid w:val="00DF4CCC"/>
    <w:rsid w:val="00DF5A0D"/>
    <w:rsid w:val="00DF6C6C"/>
    <w:rsid w:val="00DF788F"/>
    <w:rsid w:val="00E011FF"/>
    <w:rsid w:val="00E01493"/>
    <w:rsid w:val="00E036B0"/>
    <w:rsid w:val="00E06DE7"/>
    <w:rsid w:val="00E07C24"/>
    <w:rsid w:val="00E11B44"/>
    <w:rsid w:val="00E13806"/>
    <w:rsid w:val="00E14561"/>
    <w:rsid w:val="00E1571A"/>
    <w:rsid w:val="00E166A2"/>
    <w:rsid w:val="00E201D3"/>
    <w:rsid w:val="00E21A30"/>
    <w:rsid w:val="00E237F7"/>
    <w:rsid w:val="00E266FA"/>
    <w:rsid w:val="00E269B1"/>
    <w:rsid w:val="00E304F3"/>
    <w:rsid w:val="00E327DD"/>
    <w:rsid w:val="00E32ABC"/>
    <w:rsid w:val="00E35BCF"/>
    <w:rsid w:val="00E3692D"/>
    <w:rsid w:val="00E37640"/>
    <w:rsid w:val="00E402B8"/>
    <w:rsid w:val="00E4105C"/>
    <w:rsid w:val="00E4141A"/>
    <w:rsid w:val="00E42891"/>
    <w:rsid w:val="00E433E9"/>
    <w:rsid w:val="00E43CA6"/>
    <w:rsid w:val="00E44554"/>
    <w:rsid w:val="00E50C4F"/>
    <w:rsid w:val="00E51726"/>
    <w:rsid w:val="00E53E95"/>
    <w:rsid w:val="00E55AD6"/>
    <w:rsid w:val="00E56466"/>
    <w:rsid w:val="00E5661D"/>
    <w:rsid w:val="00E61888"/>
    <w:rsid w:val="00E61C56"/>
    <w:rsid w:val="00E620DB"/>
    <w:rsid w:val="00E62A21"/>
    <w:rsid w:val="00E62BB5"/>
    <w:rsid w:val="00E62D05"/>
    <w:rsid w:val="00E6676E"/>
    <w:rsid w:val="00E7211E"/>
    <w:rsid w:val="00E730E1"/>
    <w:rsid w:val="00E735C7"/>
    <w:rsid w:val="00E73835"/>
    <w:rsid w:val="00E740AE"/>
    <w:rsid w:val="00E80409"/>
    <w:rsid w:val="00E808CD"/>
    <w:rsid w:val="00E80E3D"/>
    <w:rsid w:val="00E8120E"/>
    <w:rsid w:val="00E82914"/>
    <w:rsid w:val="00E82B2B"/>
    <w:rsid w:val="00E83EC5"/>
    <w:rsid w:val="00E84DAD"/>
    <w:rsid w:val="00E92A4B"/>
    <w:rsid w:val="00E957D6"/>
    <w:rsid w:val="00EA05DC"/>
    <w:rsid w:val="00EA20CB"/>
    <w:rsid w:val="00EA40AB"/>
    <w:rsid w:val="00EA582F"/>
    <w:rsid w:val="00EA5FA7"/>
    <w:rsid w:val="00EA7898"/>
    <w:rsid w:val="00EB0DA3"/>
    <w:rsid w:val="00EB1A38"/>
    <w:rsid w:val="00EB1B5B"/>
    <w:rsid w:val="00EB3E0C"/>
    <w:rsid w:val="00EB5439"/>
    <w:rsid w:val="00EC34C4"/>
    <w:rsid w:val="00EC43EF"/>
    <w:rsid w:val="00EC5F7F"/>
    <w:rsid w:val="00ED1033"/>
    <w:rsid w:val="00ED2A78"/>
    <w:rsid w:val="00ED378C"/>
    <w:rsid w:val="00ED4FE1"/>
    <w:rsid w:val="00ED529D"/>
    <w:rsid w:val="00ED6C7B"/>
    <w:rsid w:val="00ED79AC"/>
    <w:rsid w:val="00EE116C"/>
    <w:rsid w:val="00EE17F8"/>
    <w:rsid w:val="00EE19E5"/>
    <w:rsid w:val="00EE3D03"/>
    <w:rsid w:val="00EE3E54"/>
    <w:rsid w:val="00EE5D87"/>
    <w:rsid w:val="00EF1EAD"/>
    <w:rsid w:val="00EF5B14"/>
    <w:rsid w:val="00EF6B39"/>
    <w:rsid w:val="00EF6EC6"/>
    <w:rsid w:val="00EF6F94"/>
    <w:rsid w:val="00EF71D8"/>
    <w:rsid w:val="00EF77DC"/>
    <w:rsid w:val="00F00C9A"/>
    <w:rsid w:val="00F05B47"/>
    <w:rsid w:val="00F05C12"/>
    <w:rsid w:val="00F0798C"/>
    <w:rsid w:val="00F12E99"/>
    <w:rsid w:val="00F12EE1"/>
    <w:rsid w:val="00F1340A"/>
    <w:rsid w:val="00F156FE"/>
    <w:rsid w:val="00F15BFF"/>
    <w:rsid w:val="00F173FF"/>
    <w:rsid w:val="00F22449"/>
    <w:rsid w:val="00F227AE"/>
    <w:rsid w:val="00F22B01"/>
    <w:rsid w:val="00F2389A"/>
    <w:rsid w:val="00F25FF7"/>
    <w:rsid w:val="00F26133"/>
    <w:rsid w:val="00F31B69"/>
    <w:rsid w:val="00F35502"/>
    <w:rsid w:val="00F41781"/>
    <w:rsid w:val="00F421CD"/>
    <w:rsid w:val="00F421CF"/>
    <w:rsid w:val="00F42248"/>
    <w:rsid w:val="00F42E81"/>
    <w:rsid w:val="00F4355C"/>
    <w:rsid w:val="00F46C7D"/>
    <w:rsid w:val="00F5069C"/>
    <w:rsid w:val="00F5165C"/>
    <w:rsid w:val="00F5235F"/>
    <w:rsid w:val="00F54FD6"/>
    <w:rsid w:val="00F61B0E"/>
    <w:rsid w:val="00F671C0"/>
    <w:rsid w:val="00F676FF"/>
    <w:rsid w:val="00F70D67"/>
    <w:rsid w:val="00F71222"/>
    <w:rsid w:val="00F742E4"/>
    <w:rsid w:val="00F75D16"/>
    <w:rsid w:val="00F76213"/>
    <w:rsid w:val="00F76C9E"/>
    <w:rsid w:val="00F776BC"/>
    <w:rsid w:val="00F77DAD"/>
    <w:rsid w:val="00F8000A"/>
    <w:rsid w:val="00F802B4"/>
    <w:rsid w:val="00F8240B"/>
    <w:rsid w:val="00F9149B"/>
    <w:rsid w:val="00F91F9C"/>
    <w:rsid w:val="00F92757"/>
    <w:rsid w:val="00F93686"/>
    <w:rsid w:val="00F950E7"/>
    <w:rsid w:val="00F9778B"/>
    <w:rsid w:val="00FA0E1A"/>
    <w:rsid w:val="00FA11CA"/>
    <w:rsid w:val="00FA1FF9"/>
    <w:rsid w:val="00FA520D"/>
    <w:rsid w:val="00FA6675"/>
    <w:rsid w:val="00FA6992"/>
    <w:rsid w:val="00FB0BF7"/>
    <w:rsid w:val="00FB233D"/>
    <w:rsid w:val="00FB3287"/>
    <w:rsid w:val="00FB481A"/>
    <w:rsid w:val="00FB4ABD"/>
    <w:rsid w:val="00FC006F"/>
    <w:rsid w:val="00FC09B1"/>
    <w:rsid w:val="00FC0D95"/>
    <w:rsid w:val="00FC1D70"/>
    <w:rsid w:val="00FC283A"/>
    <w:rsid w:val="00FC4A0A"/>
    <w:rsid w:val="00FC78D1"/>
    <w:rsid w:val="00FC7D09"/>
    <w:rsid w:val="00FD1E5D"/>
    <w:rsid w:val="00FD3726"/>
    <w:rsid w:val="00FD4614"/>
    <w:rsid w:val="00FD531D"/>
    <w:rsid w:val="00FD5A3A"/>
    <w:rsid w:val="00FD5BA6"/>
    <w:rsid w:val="00FE0318"/>
    <w:rsid w:val="00FE36A9"/>
    <w:rsid w:val="00FE4426"/>
    <w:rsid w:val="00FE59DE"/>
    <w:rsid w:val="00FE63D5"/>
    <w:rsid w:val="00FE7FDD"/>
    <w:rsid w:val="00F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7FFDC0"/>
  <w15:docId w15:val="{8F458099-191B-4AF9-BEF6-412D4C00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9D3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rFonts w:ascii="Antique Olive (W1)" w:hAnsi="Antique Olive (W1)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ind w:firstLine="720"/>
      <w:jc w:val="right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heading">
    <w:name w:val="my heading"/>
    <w:basedOn w:val="Normal"/>
    <w:pPr>
      <w:ind w:right="-1"/>
    </w:pPr>
    <w:rPr>
      <w:rFonts w:ascii="Univers (W1)" w:hAnsi="Univers (W1)"/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2"/>
    </w:rPr>
  </w:style>
  <w:style w:type="paragraph" w:styleId="ListParagraph">
    <w:name w:val="List Paragraph"/>
    <w:basedOn w:val="Normal"/>
    <w:uiPriority w:val="34"/>
    <w:qFormat/>
    <w:rsid w:val="009B1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F6738-83FC-409E-B28C-EA51E9B2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 U L U   L A N G T R E E CTEFLA, DPSI, MD, MA</vt:lpstr>
    </vt:vector>
  </TitlesOfParts>
  <Company>Gateway 2000</Company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U L U   L A N G T R E E CTEFLA, DPSI, MD, MA</dc:title>
  <dc:subject/>
  <dc:creator>Gateway 2000 Licensed User</dc:creator>
  <cp:keywords/>
  <cp:lastModifiedBy>LL</cp:lastModifiedBy>
  <cp:revision>228</cp:revision>
  <cp:lastPrinted>2007-02-22T10:30:00Z</cp:lastPrinted>
  <dcterms:created xsi:type="dcterms:W3CDTF">2021-04-09T22:10:00Z</dcterms:created>
  <dcterms:modified xsi:type="dcterms:W3CDTF">2023-06-19T06:46:00Z</dcterms:modified>
</cp:coreProperties>
</file>